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C0" w:rsidRDefault="00D30C8D" w:rsidP="007814C0">
      <w:pPr>
        <w:widowControl/>
        <w:jc w:val="left"/>
        <w:rPr>
          <w:sz w:val="24"/>
          <w:szCs w:val="24"/>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-34290</wp:posOffset>
                </wp:positionH>
                <wp:positionV relativeFrom="paragraph">
                  <wp:posOffset>135890</wp:posOffset>
                </wp:positionV>
                <wp:extent cx="5914390" cy="1657985"/>
                <wp:effectExtent l="13335" t="12065" r="6350"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657985"/>
                        </a:xfrm>
                        <a:prstGeom prst="horizontalScroll">
                          <a:avLst>
                            <a:gd name="adj" fmla="val 12500"/>
                          </a:avLst>
                        </a:prstGeom>
                        <a:solidFill>
                          <a:srgbClr val="FFFFFF"/>
                        </a:solidFill>
                        <a:ln w="9525">
                          <a:solidFill>
                            <a:srgbClr val="000000"/>
                          </a:solidFill>
                          <a:round/>
                          <a:headEnd/>
                          <a:tailEnd/>
                        </a:ln>
                      </wps:spPr>
                      <wps:txbx>
                        <w:txbxContent>
                          <w:p w:rsidR="002847F2" w:rsidRPr="009A4CCF" w:rsidRDefault="0083166B" w:rsidP="002F6FA9">
                            <w:pPr>
                              <w:widowControl/>
                              <w:spacing w:before="240" w:line="400" w:lineRule="exact"/>
                              <w:jc w:val="left"/>
                              <w:rPr>
                                <w:rFonts w:ascii="HG丸ｺﾞｼｯｸM-PRO" w:eastAsia="HG丸ｺﾞｼｯｸM-PRO"/>
                                <w:sz w:val="28"/>
                                <w:szCs w:val="28"/>
                              </w:rPr>
                            </w:pPr>
                            <w:r>
                              <w:rPr>
                                <w:rFonts w:ascii="HG丸ｺﾞｼｯｸM-PRO" w:eastAsia="HG丸ｺﾞｼｯｸM-PRO" w:hint="eastAsia"/>
                                <w:sz w:val="28"/>
                                <w:szCs w:val="28"/>
                              </w:rPr>
                              <w:t>東京都共同募金会</w:t>
                            </w:r>
                            <w:r w:rsidR="002847F2" w:rsidRPr="00FB5F60">
                              <w:rPr>
                                <w:rFonts w:ascii="HG丸ｺﾞｼｯｸM-PRO" w:eastAsia="HG丸ｺﾞｼｯｸM-PRO" w:hint="eastAsia"/>
                                <w:sz w:val="32"/>
                                <w:szCs w:val="32"/>
                              </w:rPr>
                              <w:t>八王子地区協力会</w:t>
                            </w:r>
                          </w:p>
                          <w:p w:rsidR="002847F2" w:rsidRDefault="002847F2" w:rsidP="002F6FA9">
                            <w:pPr>
                              <w:widowControl/>
                              <w:spacing w:line="560" w:lineRule="exact"/>
                              <w:jc w:val="center"/>
                              <w:rPr>
                                <w:rFonts w:ascii="HG丸ｺﾞｼｯｸM-PRO" w:eastAsia="HG丸ｺﾞｼｯｸM-PRO"/>
                                <w:sz w:val="36"/>
                                <w:szCs w:val="36"/>
                              </w:rPr>
                            </w:pPr>
                            <w:r w:rsidRPr="002F6FA9">
                              <w:rPr>
                                <w:rFonts w:ascii="HG丸ｺﾞｼｯｸM-PRO" w:eastAsia="HG丸ｺﾞｼｯｸM-PRO" w:hint="eastAsia"/>
                                <w:sz w:val="36"/>
                                <w:szCs w:val="36"/>
                              </w:rPr>
                              <w:t>赤い羽根共同募金　地域配分（B配分）募集要項</w:t>
                            </w:r>
                          </w:p>
                          <w:p w:rsidR="0083166B" w:rsidRPr="0083166B" w:rsidRDefault="0083166B" w:rsidP="002F6FA9">
                            <w:pPr>
                              <w:widowControl/>
                              <w:spacing w:line="560" w:lineRule="exact"/>
                              <w:jc w:val="center"/>
                              <w:rPr>
                                <w:rFonts w:ascii="HG丸ｺﾞｼｯｸM-PRO" w:eastAsia="HG丸ｺﾞｼｯｸM-PRO"/>
                                <w:sz w:val="32"/>
                                <w:szCs w:val="32"/>
                              </w:rPr>
                            </w:pPr>
                            <w:r>
                              <w:rPr>
                                <w:rFonts w:ascii="HG丸ｺﾞｼｯｸM-PRO" w:eastAsia="HG丸ｺﾞｼｯｸM-PRO" w:hint="eastAsia"/>
                                <w:sz w:val="36"/>
                                <w:szCs w:val="36"/>
                              </w:rPr>
                              <w:t>＜</w:t>
                            </w:r>
                            <w:r w:rsidR="00B90FFB">
                              <w:rPr>
                                <w:rFonts w:ascii="HG丸ｺﾞｼｯｸM-PRO" w:eastAsia="HG丸ｺﾞｼｯｸM-PRO" w:hint="eastAsia"/>
                                <w:sz w:val="36"/>
                                <w:szCs w:val="36"/>
                              </w:rPr>
                              <w:t>2</w:t>
                            </w:r>
                            <w:r w:rsidR="006829AB">
                              <w:rPr>
                                <w:rFonts w:ascii="HG丸ｺﾞｼｯｸM-PRO" w:eastAsia="HG丸ｺﾞｼｯｸM-PRO" w:hint="eastAsia"/>
                                <w:sz w:val="36"/>
                                <w:szCs w:val="36"/>
                              </w:rPr>
                              <w:t>8</w:t>
                            </w:r>
                            <w:r>
                              <w:rPr>
                                <w:rFonts w:ascii="HG丸ｺﾞｼｯｸM-PRO" w:eastAsia="HG丸ｺﾞｼｯｸM-PRO" w:hint="eastAsia"/>
                                <w:sz w:val="36"/>
                                <w:szCs w:val="36"/>
                              </w:rPr>
                              <w:t>年度申請</w:t>
                            </w:r>
                            <w:r w:rsidR="00B90FFB">
                              <w:rPr>
                                <w:rFonts w:ascii="HG丸ｺﾞｼｯｸM-PRO" w:eastAsia="HG丸ｺﾞｼｯｸM-PRO" w:hint="eastAsia"/>
                                <w:sz w:val="36"/>
                                <w:szCs w:val="36"/>
                              </w:rPr>
                              <w:t>2</w:t>
                            </w:r>
                            <w:r w:rsidR="006829AB">
                              <w:rPr>
                                <w:rFonts w:ascii="HG丸ｺﾞｼｯｸM-PRO" w:eastAsia="HG丸ｺﾞｼｯｸM-PRO" w:hint="eastAsia"/>
                                <w:sz w:val="36"/>
                                <w:szCs w:val="36"/>
                              </w:rPr>
                              <w:t>9</w:t>
                            </w:r>
                            <w:r>
                              <w:rPr>
                                <w:rFonts w:ascii="HG丸ｺﾞｼｯｸM-PRO" w:eastAsia="HG丸ｺﾞｼｯｸM-PRO" w:hint="eastAsia"/>
                                <w:sz w:val="36"/>
                                <w:szCs w:val="36"/>
                              </w:rPr>
                              <w:t>年度使用分＞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2.7pt;margin-top:10.7pt;width:465.7pt;height:13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">
                <v:textbox inset="5.85pt,.7pt,5.85pt,.7pt">
                  <w:txbxContent>
                    <w:p w:rsidR="002847F2" w:rsidRPr="009A4CCF" w:rsidRDefault="0083166B" w:rsidP="002F6FA9">
                      <w:pPr>
                        <w:widowControl/>
                        <w:spacing w:before="240" w:line="400" w:lineRule="exact"/>
                        <w:jc w:val="left"/>
                        <w:rPr>
                          <w:rFonts w:ascii="HG丸ｺﾞｼｯｸM-PRO" w:eastAsia="HG丸ｺﾞｼｯｸM-PRO"/>
                          <w:sz w:val="28"/>
                          <w:szCs w:val="28"/>
                        </w:rPr>
                      </w:pPr>
                      <w:r>
                        <w:rPr>
                          <w:rFonts w:ascii="HG丸ｺﾞｼｯｸM-PRO" w:eastAsia="HG丸ｺﾞｼｯｸM-PRO" w:hint="eastAsia"/>
                          <w:sz w:val="28"/>
                          <w:szCs w:val="28"/>
                        </w:rPr>
                        <w:t>東京都共同募金会</w:t>
                      </w:r>
                      <w:r w:rsidR="002847F2" w:rsidRPr="00FB5F60">
                        <w:rPr>
                          <w:rFonts w:ascii="HG丸ｺﾞｼｯｸM-PRO" w:eastAsia="HG丸ｺﾞｼｯｸM-PRO" w:hint="eastAsia"/>
                          <w:sz w:val="32"/>
                          <w:szCs w:val="32"/>
                        </w:rPr>
                        <w:t>八王子地区協力会</w:t>
                      </w:r>
                    </w:p>
                    <w:p w:rsidR="002847F2" w:rsidRDefault="002847F2" w:rsidP="002F6FA9">
                      <w:pPr>
                        <w:widowControl/>
                        <w:spacing w:line="560" w:lineRule="exact"/>
                        <w:jc w:val="center"/>
                        <w:rPr>
                          <w:rFonts w:ascii="HG丸ｺﾞｼｯｸM-PRO" w:eastAsia="HG丸ｺﾞｼｯｸM-PRO"/>
                          <w:sz w:val="36"/>
                          <w:szCs w:val="36"/>
                        </w:rPr>
                      </w:pPr>
                      <w:r w:rsidRPr="002F6FA9">
                        <w:rPr>
                          <w:rFonts w:ascii="HG丸ｺﾞｼｯｸM-PRO" w:eastAsia="HG丸ｺﾞｼｯｸM-PRO" w:hint="eastAsia"/>
                          <w:sz w:val="36"/>
                          <w:szCs w:val="36"/>
                        </w:rPr>
                        <w:t>赤い羽根共同募金　地域配分（B配分）募集要項</w:t>
                      </w:r>
                    </w:p>
                    <w:p w:rsidR="0083166B" w:rsidRPr="0083166B" w:rsidRDefault="0083166B" w:rsidP="002F6FA9">
                      <w:pPr>
                        <w:widowControl/>
                        <w:spacing w:line="560" w:lineRule="exact"/>
                        <w:jc w:val="center"/>
                        <w:rPr>
                          <w:rFonts w:ascii="HG丸ｺﾞｼｯｸM-PRO" w:eastAsia="HG丸ｺﾞｼｯｸM-PRO"/>
                          <w:sz w:val="32"/>
                          <w:szCs w:val="32"/>
                        </w:rPr>
                      </w:pPr>
                      <w:r>
                        <w:rPr>
                          <w:rFonts w:ascii="HG丸ｺﾞｼｯｸM-PRO" w:eastAsia="HG丸ｺﾞｼｯｸM-PRO" w:hint="eastAsia"/>
                          <w:sz w:val="36"/>
                          <w:szCs w:val="36"/>
                        </w:rPr>
                        <w:t>＜</w:t>
                      </w:r>
                      <w:r w:rsidR="00B90FFB">
                        <w:rPr>
                          <w:rFonts w:ascii="HG丸ｺﾞｼｯｸM-PRO" w:eastAsia="HG丸ｺﾞｼｯｸM-PRO" w:hint="eastAsia"/>
                          <w:sz w:val="36"/>
                          <w:szCs w:val="36"/>
                        </w:rPr>
                        <w:t>2</w:t>
                      </w:r>
                      <w:r w:rsidR="006829AB">
                        <w:rPr>
                          <w:rFonts w:ascii="HG丸ｺﾞｼｯｸM-PRO" w:eastAsia="HG丸ｺﾞｼｯｸM-PRO" w:hint="eastAsia"/>
                          <w:sz w:val="36"/>
                          <w:szCs w:val="36"/>
                        </w:rPr>
                        <w:t>8</w:t>
                      </w:r>
                      <w:r>
                        <w:rPr>
                          <w:rFonts w:ascii="HG丸ｺﾞｼｯｸM-PRO" w:eastAsia="HG丸ｺﾞｼｯｸM-PRO" w:hint="eastAsia"/>
                          <w:sz w:val="36"/>
                          <w:szCs w:val="36"/>
                        </w:rPr>
                        <w:t>年度申請</w:t>
                      </w:r>
                      <w:r w:rsidR="00B90FFB">
                        <w:rPr>
                          <w:rFonts w:ascii="HG丸ｺﾞｼｯｸM-PRO" w:eastAsia="HG丸ｺﾞｼｯｸM-PRO" w:hint="eastAsia"/>
                          <w:sz w:val="36"/>
                          <w:szCs w:val="36"/>
                        </w:rPr>
                        <w:t>2</w:t>
                      </w:r>
                      <w:r w:rsidR="006829AB">
                        <w:rPr>
                          <w:rFonts w:ascii="HG丸ｺﾞｼｯｸM-PRO" w:eastAsia="HG丸ｺﾞｼｯｸM-PRO" w:hint="eastAsia"/>
                          <w:sz w:val="36"/>
                          <w:szCs w:val="36"/>
                        </w:rPr>
                        <w:t>9</w:t>
                      </w:r>
                      <w:r>
                        <w:rPr>
                          <w:rFonts w:ascii="HG丸ｺﾞｼｯｸM-PRO" w:eastAsia="HG丸ｺﾞｼｯｸM-PRO" w:hint="eastAsia"/>
                          <w:sz w:val="36"/>
                          <w:szCs w:val="36"/>
                        </w:rPr>
                        <w:t>年度使用分＞</w:t>
                      </w:r>
                    </w:p>
                  </w:txbxContent>
                </v:textbox>
              </v:shape>
            </w:pict>
          </mc:Fallback>
        </mc:AlternateContent>
      </w:r>
    </w:p>
    <w:p w:rsidR="007814C0" w:rsidRDefault="007814C0" w:rsidP="007814C0">
      <w:pPr>
        <w:widowControl/>
        <w:jc w:val="left"/>
        <w:rPr>
          <w:sz w:val="24"/>
          <w:szCs w:val="24"/>
        </w:rPr>
      </w:pPr>
    </w:p>
    <w:p w:rsidR="007814C0" w:rsidRDefault="007814C0" w:rsidP="007814C0">
      <w:pPr>
        <w:widowControl/>
        <w:jc w:val="left"/>
        <w:rPr>
          <w:sz w:val="24"/>
          <w:szCs w:val="24"/>
        </w:rPr>
      </w:pPr>
    </w:p>
    <w:p w:rsidR="007814C0" w:rsidRDefault="007814C0" w:rsidP="007814C0">
      <w:pPr>
        <w:widowControl/>
        <w:jc w:val="left"/>
        <w:rPr>
          <w:sz w:val="24"/>
          <w:szCs w:val="24"/>
        </w:rPr>
      </w:pPr>
    </w:p>
    <w:p w:rsidR="007814C0" w:rsidRPr="002035D1" w:rsidRDefault="007814C0" w:rsidP="007814C0">
      <w:pPr>
        <w:widowControl/>
        <w:jc w:val="left"/>
        <w:rPr>
          <w:sz w:val="24"/>
          <w:szCs w:val="24"/>
        </w:rPr>
      </w:pPr>
    </w:p>
    <w:p w:rsidR="007814C0" w:rsidRDefault="007814C0" w:rsidP="007814C0">
      <w:pPr>
        <w:ind w:firstLineChars="100" w:firstLine="240"/>
        <w:rPr>
          <w:sz w:val="24"/>
          <w:szCs w:val="24"/>
        </w:rPr>
      </w:pPr>
    </w:p>
    <w:p w:rsidR="002F6FA9" w:rsidRDefault="002F6FA9" w:rsidP="007814C0">
      <w:pPr>
        <w:ind w:firstLineChars="100" w:firstLine="240"/>
        <w:rPr>
          <w:sz w:val="24"/>
          <w:szCs w:val="24"/>
        </w:rPr>
      </w:pPr>
    </w:p>
    <w:p w:rsidR="00AF19E2" w:rsidRDefault="00AF19E2" w:rsidP="007814C0">
      <w:pPr>
        <w:ind w:firstLineChars="100" w:firstLine="240"/>
        <w:rPr>
          <w:sz w:val="24"/>
          <w:szCs w:val="24"/>
        </w:rPr>
      </w:pPr>
    </w:p>
    <w:p w:rsidR="007814C0" w:rsidRPr="002F6FA9" w:rsidRDefault="002F6FA9" w:rsidP="002F6FA9">
      <w:pPr>
        <w:spacing w:line="400" w:lineRule="exact"/>
        <w:rPr>
          <w:sz w:val="28"/>
          <w:szCs w:val="28"/>
        </w:rPr>
      </w:pPr>
      <w:r w:rsidRPr="002F6FA9">
        <w:rPr>
          <w:rFonts w:hint="eastAsia"/>
          <w:sz w:val="28"/>
          <w:szCs w:val="28"/>
        </w:rPr>
        <w:t>［</w:t>
      </w:r>
      <w:r w:rsidR="007814C0" w:rsidRPr="002F6FA9">
        <w:rPr>
          <w:rFonts w:hint="eastAsia"/>
          <w:sz w:val="28"/>
          <w:szCs w:val="28"/>
        </w:rPr>
        <w:t>目的</w:t>
      </w:r>
      <w:r w:rsidRPr="002F6FA9">
        <w:rPr>
          <w:rFonts w:hint="eastAsia"/>
          <w:sz w:val="28"/>
          <w:szCs w:val="28"/>
        </w:rPr>
        <w:t>］</w:t>
      </w:r>
    </w:p>
    <w:p w:rsidR="002F6FA9" w:rsidRPr="002F6FA9" w:rsidRDefault="00F17305" w:rsidP="002F6FA9">
      <w:pPr>
        <w:spacing w:line="400" w:lineRule="exact"/>
        <w:ind w:firstLineChars="100" w:firstLine="280"/>
        <w:rPr>
          <w:sz w:val="28"/>
          <w:szCs w:val="28"/>
        </w:rPr>
      </w:pPr>
      <w:r w:rsidRPr="002F6FA9">
        <w:rPr>
          <w:rFonts w:hint="eastAsia"/>
          <w:sz w:val="28"/>
          <w:szCs w:val="28"/>
        </w:rPr>
        <w:t>地域でお寄せいただいた赤い羽根共同募金の一定割合を、その地域で活用する</w:t>
      </w:r>
      <w:r w:rsidR="002F6FA9" w:rsidRPr="002F6FA9">
        <w:rPr>
          <w:rFonts w:hint="eastAsia"/>
          <w:sz w:val="28"/>
          <w:szCs w:val="28"/>
        </w:rPr>
        <w:t>ことを目的としています。</w:t>
      </w:r>
    </w:p>
    <w:p w:rsidR="007814C0" w:rsidRPr="002F6FA9" w:rsidRDefault="002F6FA9" w:rsidP="002F6FA9">
      <w:pPr>
        <w:spacing w:line="400" w:lineRule="exact"/>
        <w:ind w:firstLineChars="100" w:firstLine="280"/>
        <w:rPr>
          <w:sz w:val="28"/>
          <w:szCs w:val="28"/>
        </w:rPr>
      </w:pPr>
      <w:r w:rsidRPr="002F6FA9">
        <w:rPr>
          <w:rFonts w:hint="eastAsia"/>
          <w:sz w:val="28"/>
          <w:szCs w:val="28"/>
        </w:rPr>
        <w:t>地域性の高い施設・団体がおこなう地域福祉</w:t>
      </w:r>
      <w:r w:rsidR="00F17305" w:rsidRPr="002F6FA9">
        <w:rPr>
          <w:rFonts w:hint="eastAsia"/>
          <w:sz w:val="28"/>
          <w:szCs w:val="28"/>
        </w:rPr>
        <w:t>の増進を目的とした具体的な事業が対象となります</w:t>
      </w:r>
      <w:r w:rsidR="007814C0" w:rsidRPr="002F6FA9">
        <w:rPr>
          <w:rFonts w:hint="eastAsia"/>
          <w:sz w:val="28"/>
          <w:szCs w:val="28"/>
        </w:rPr>
        <w:t>。</w:t>
      </w:r>
    </w:p>
    <w:p w:rsidR="007814C0" w:rsidRPr="00F17305" w:rsidRDefault="007814C0" w:rsidP="007814C0">
      <w:pPr>
        <w:rPr>
          <w:sz w:val="24"/>
          <w:szCs w:val="24"/>
        </w:rPr>
      </w:pPr>
    </w:p>
    <w:p w:rsidR="00F052CA" w:rsidRDefault="00F052CA" w:rsidP="00F052CA">
      <w:pPr>
        <w:widowControl/>
        <w:jc w:val="center"/>
        <w:rPr>
          <w:sz w:val="24"/>
          <w:szCs w:val="24"/>
        </w:rPr>
      </w:pPr>
    </w:p>
    <w:p w:rsidR="00F052CA" w:rsidRDefault="00D30C8D" w:rsidP="007814C0">
      <w:pPr>
        <w:widowControl/>
        <w:jc w:val="left"/>
        <w:rPr>
          <w:sz w:val="24"/>
          <w:szCs w:val="24"/>
        </w:rPr>
      </w:pPr>
      <w:r>
        <w:rPr>
          <w:noProof/>
        </w:rPr>
        <w:drawing>
          <wp:anchor distT="0" distB="0" distL="114300" distR="114300" simplePos="0" relativeHeight="251659776" behindDoc="0" locked="0" layoutInCell="1" allowOverlap="1" wp14:anchorId="0525F07A" wp14:editId="1B873910">
            <wp:simplePos x="0" y="0"/>
            <wp:positionH relativeFrom="column">
              <wp:posOffset>1433830</wp:posOffset>
            </wp:positionH>
            <wp:positionV relativeFrom="paragraph">
              <wp:posOffset>145415</wp:posOffset>
            </wp:positionV>
            <wp:extent cx="2962910" cy="1706245"/>
            <wp:effectExtent l="0" t="0" r="8890" b="8255"/>
            <wp:wrapNone/>
            <wp:docPr id="13" name="図 13" descr="h17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1703-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91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4C0" w:rsidRDefault="007814C0" w:rsidP="007814C0">
      <w:pPr>
        <w:widowControl/>
        <w:jc w:val="left"/>
        <w:rPr>
          <w:sz w:val="24"/>
          <w:szCs w:val="24"/>
        </w:rPr>
      </w:pPr>
    </w:p>
    <w:p w:rsidR="00F17305" w:rsidRDefault="00F17305" w:rsidP="007814C0">
      <w:pPr>
        <w:widowControl/>
        <w:jc w:val="left"/>
        <w:rPr>
          <w:sz w:val="24"/>
          <w:szCs w:val="24"/>
        </w:rPr>
      </w:pPr>
    </w:p>
    <w:p w:rsidR="00F17305" w:rsidRDefault="00F17305" w:rsidP="007814C0">
      <w:pPr>
        <w:widowControl/>
        <w:jc w:val="left"/>
        <w:rPr>
          <w:sz w:val="24"/>
          <w:szCs w:val="24"/>
        </w:rPr>
      </w:pPr>
    </w:p>
    <w:p w:rsidR="00F17305" w:rsidRDefault="00F17305" w:rsidP="007814C0">
      <w:pPr>
        <w:widowControl/>
        <w:jc w:val="left"/>
        <w:rPr>
          <w:sz w:val="24"/>
          <w:szCs w:val="24"/>
        </w:rPr>
      </w:pPr>
    </w:p>
    <w:p w:rsidR="00F17305" w:rsidRDefault="00F17305" w:rsidP="007814C0">
      <w:pPr>
        <w:widowControl/>
        <w:jc w:val="left"/>
        <w:rPr>
          <w:sz w:val="24"/>
          <w:szCs w:val="24"/>
        </w:rPr>
      </w:pPr>
    </w:p>
    <w:p w:rsidR="002F6FA9" w:rsidRDefault="002F6FA9" w:rsidP="007814C0">
      <w:pPr>
        <w:widowControl/>
        <w:jc w:val="left"/>
        <w:rPr>
          <w:sz w:val="24"/>
          <w:szCs w:val="24"/>
        </w:rPr>
      </w:pPr>
    </w:p>
    <w:p w:rsidR="002F6FA9" w:rsidRDefault="002F6FA9" w:rsidP="007814C0">
      <w:pPr>
        <w:widowControl/>
        <w:jc w:val="left"/>
        <w:rPr>
          <w:sz w:val="24"/>
          <w:szCs w:val="24"/>
        </w:rPr>
      </w:pPr>
    </w:p>
    <w:p w:rsidR="002F6FA9" w:rsidRDefault="002F6FA9" w:rsidP="007814C0">
      <w:pPr>
        <w:widowControl/>
        <w:jc w:val="left"/>
        <w:rPr>
          <w:sz w:val="24"/>
          <w:szCs w:val="24"/>
        </w:rPr>
      </w:pPr>
    </w:p>
    <w:p w:rsidR="002F6FA9" w:rsidRDefault="002F6FA9" w:rsidP="007814C0">
      <w:pPr>
        <w:widowControl/>
        <w:jc w:val="left"/>
        <w:rPr>
          <w:sz w:val="24"/>
          <w:szCs w:val="24"/>
        </w:rPr>
      </w:pPr>
    </w:p>
    <w:p w:rsidR="007814C0" w:rsidRPr="003E7433" w:rsidRDefault="006829AB" w:rsidP="007814C0">
      <w:pPr>
        <w:rPr>
          <w:sz w:val="24"/>
          <w:szCs w:val="24"/>
        </w:rPr>
      </w:pPr>
      <w:r>
        <w:rPr>
          <w:noProof/>
        </w:rPr>
        <w:drawing>
          <wp:anchor distT="0" distB="0" distL="114300" distR="114300" simplePos="0" relativeHeight="251661824" behindDoc="0" locked="0" layoutInCell="1" allowOverlap="1" wp14:anchorId="6C619E68" wp14:editId="7806F936">
            <wp:simplePos x="0" y="0"/>
            <wp:positionH relativeFrom="column">
              <wp:posOffset>3260725</wp:posOffset>
            </wp:positionH>
            <wp:positionV relativeFrom="paragraph">
              <wp:posOffset>6373495</wp:posOffset>
            </wp:positionV>
            <wp:extent cx="1054735" cy="7315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73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FA9" w:rsidRPr="002F6FA9">
        <w:rPr>
          <w:rFonts w:hint="eastAsia"/>
          <w:sz w:val="28"/>
          <w:szCs w:val="28"/>
        </w:rPr>
        <w:t>［</w:t>
      </w:r>
      <w:r w:rsidR="007814C0" w:rsidRPr="003E7433">
        <w:rPr>
          <w:rFonts w:hint="eastAsia"/>
          <w:sz w:val="24"/>
          <w:szCs w:val="24"/>
        </w:rPr>
        <w:t>問い合わせ</w:t>
      </w:r>
      <w:r w:rsidR="0016658E">
        <w:rPr>
          <w:rFonts w:hint="eastAsia"/>
          <w:sz w:val="24"/>
          <w:szCs w:val="24"/>
        </w:rPr>
        <w:t>・申請書提出先</w:t>
      </w:r>
      <w:r w:rsidR="002F6FA9" w:rsidRPr="002F6FA9">
        <w:rPr>
          <w:rFonts w:hint="eastAsia"/>
          <w:sz w:val="28"/>
          <w:szCs w:val="28"/>
        </w:rPr>
        <w:t>］</w:t>
      </w:r>
    </w:p>
    <w:p w:rsidR="00E468CE" w:rsidRDefault="00B24EF9" w:rsidP="00B24EF9">
      <w:pPr>
        <w:ind w:firstLineChars="118" w:firstLine="248"/>
        <w:jc w:val="left"/>
        <w:rPr>
          <w:rFonts w:hint="eastAsia"/>
          <w:sz w:val="24"/>
          <w:szCs w:val="24"/>
        </w:rPr>
      </w:pPr>
      <w:r>
        <w:rPr>
          <w:noProof/>
        </w:rPr>
        <w:drawing>
          <wp:anchor distT="0" distB="0" distL="114300" distR="114300" simplePos="0" relativeHeight="251662848" behindDoc="1" locked="0" layoutInCell="1" allowOverlap="1" wp14:anchorId="259E014E" wp14:editId="39A4CA41">
            <wp:simplePos x="0" y="0"/>
            <wp:positionH relativeFrom="column">
              <wp:posOffset>4039235</wp:posOffset>
            </wp:positionH>
            <wp:positionV relativeFrom="paragraph">
              <wp:posOffset>144145</wp:posOffset>
            </wp:positionV>
            <wp:extent cx="1579245" cy="1294130"/>
            <wp:effectExtent l="0" t="0" r="1905" b="1270"/>
            <wp:wrapThrough wrapText="bothSides">
              <wp:wrapPolygon edited="0">
                <wp:start x="0" y="0"/>
                <wp:lineTo x="0" y="21303"/>
                <wp:lineTo x="21366" y="21303"/>
                <wp:lineTo x="21366" y="0"/>
                <wp:lineTo x="0" y="0"/>
              </wp:wrapPolygon>
            </wp:wrapThrough>
            <wp:docPr id="7" name="図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79245" cy="1294130"/>
                    </a:xfrm>
                    <a:prstGeom prst="rect">
                      <a:avLst/>
                    </a:prstGeom>
                  </pic:spPr>
                </pic:pic>
              </a:graphicData>
            </a:graphic>
            <wp14:sizeRelH relativeFrom="page">
              <wp14:pctWidth>0</wp14:pctWidth>
            </wp14:sizeRelH>
            <wp14:sizeRelV relativeFrom="page">
              <wp14:pctHeight>0</wp14:pctHeight>
            </wp14:sizeRelV>
          </wp:anchor>
        </w:drawing>
      </w:r>
      <w:r w:rsidR="00AF19E2">
        <w:rPr>
          <w:rFonts w:hint="eastAsia"/>
          <w:sz w:val="24"/>
          <w:szCs w:val="24"/>
        </w:rPr>
        <w:t xml:space="preserve">社会福祉法人　</w:t>
      </w:r>
      <w:r w:rsidR="007814C0" w:rsidRPr="006B2970">
        <w:rPr>
          <w:rFonts w:hint="eastAsia"/>
          <w:sz w:val="24"/>
          <w:szCs w:val="24"/>
        </w:rPr>
        <w:t>八王子市社会福祉協議会</w:t>
      </w:r>
    </w:p>
    <w:p w:rsidR="007814C0" w:rsidRDefault="00E468CE" w:rsidP="00E468CE">
      <w:pPr>
        <w:ind w:firstLineChars="118" w:firstLine="283"/>
        <w:jc w:val="left"/>
        <w:rPr>
          <w:sz w:val="24"/>
          <w:szCs w:val="24"/>
        </w:rPr>
      </w:pPr>
      <w:r>
        <w:rPr>
          <w:rFonts w:hint="eastAsia"/>
          <w:sz w:val="24"/>
          <w:szCs w:val="24"/>
        </w:rPr>
        <w:t>（ボランティアセンター）</w:t>
      </w:r>
      <w:r w:rsidR="00AF19E2">
        <w:rPr>
          <w:rFonts w:hint="eastAsia"/>
          <w:sz w:val="24"/>
          <w:szCs w:val="24"/>
        </w:rPr>
        <w:t xml:space="preserve">内　</w:t>
      </w:r>
    </w:p>
    <w:p w:rsidR="00AF19E2" w:rsidRPr="006B2970" w:rsidRDefault="00FB5F60" w:rsidP="00B24EF9">
      <w:pPr>
        <w:ind w:firstLineChars="118" w:firstLine="283"/>
        <w:jc w:val="left"/>
        <w:rPr>
          <w:sz w:val="24"/>
          <w:szCs w:val="24"/>
        </w:rPr>
      </w:pPr>
      <w:r>
        <w:rPr>
          <w:rFonts w:hint="eastAsia"/>
          <w:sz w:val="24"/>
          <w:szCs w:val="24"/>
        </w:rPr>
        <w:t>東京都</w:t>
      </w:r>
      <w:r w:rsidR="00BC5D76">
        <w:rPr>
          <w:rFonts w:hint="eastAsia"/>
          <w:sz w:val="24"/>
          <w:szCs w:val="24"/>
        </w:rPr>
        <w:t>共同募金</w:t>
      </w:r>
      <w:r>
        <w:rPr>
          <w:rFonts w:hint="eastAsia"/>
          <w:sz w:val="24"/>
          <w:szCs w:val="24"/>
        </w:rPr>
        <w:t xml:space="preserve">会　</w:t>
      </w:r>
      <w:r w:rsidR="00ED7349">
        <w:rPr>
          <w:rFonts w:hint="eastAsia"/>
          <w:sz w:val="24"/>
          <w:szCs w:val="24"/>
        </w:rPr>
        <w:t>八王子</w:t>
      </w:r>
      <w:r>
        <w:rPr>
          <w:rFonts w:hint="eastAsia"/>
          <w:sz w:val="24"/>
          <w:szCs w:val="24"/>
        </w:rPr>
        <w:t>地区協力会</w:t>
      </w:r>
    </w:p>
    <w:p w:rsidR="00AF19E2" w:rsidRDefault="007814C0" w:rsidP="002F6FA9">
      <w:pPr>
        <w:ind w:firstLineChars="118" w:firstLine="283"/>
        <w:jc w:val="left"/>
        <w:rPr>
          <w:sz w:val="24"/>
          <w:szCs w:val="24"/>
        </w:rPr>
      </w:pPr>
      <w:r w:rsidRPr="006B2970">
        <w:rPr>
          <w:rFonts w:hint="eastAsia"/>
          <w:sz w:val="24"/>
          <w:szCs w:val="24"/>
        </w:rPr>
        <w:t>〒</w:t>
      </w:r>
      <w:r w:rsidRPr="006B2970">
        <w:rPr>
          <w:rFonts w:hint="eastAsia"/>
          <w:sz w:val="24"/>
          <w:szCs w:val="24"/>
        </w:rPr>
        <w:t>192-</w:t>
      </w:r>
      <w:r w:rsidR="00E468CE">
        <w:rPr>
          <w:rFonts w:hint="eastAsia"/>
          <w:sz w:val="24"/>
          <w:szCs w:val="24"/>
        </w:rPr>
        <w:t>0063</w:t>
      </w:r>
      <w:r w:rsidRPr="006B2970">
        <w:rPr>
          <w:rFonts w:hint="eastAsia"/>
          <w:sz w:val="24"/>
          <w:szCs w:val="24"/>
        </w:rPr>
        <w:t xml:space="preserve">　八王子市元</w:t>
      </w:r>
      <w:r w:rsidR="00E468CE">
        <w:rPr>
          <w:rFonts w:hint="eastAsia"/>
          <w:sz w:val="24"/>
          <w:szCs w:val="24"/>
        </w:rPr>
        <w:t>横山町一</w:t>
      </w:r>
      <w:r w:rsidRPr="006B2970">
        <w:rPr>
          <w:rFonts w:hint="eastAsia"/>
          <w:sz w:val="24"/>
          <w:szCs w:val="24"/>
        </w:rPr>
        <w:t>丁目</w:t>
      </w:r>
      <w:r w:rsidRPr="006B2970">
        <w:rPr>
          <w:rFonts w:hint="eastAsia"/>
          <w:sz w:val="24"/>
          <w:szCs w:val="24"/>
        </w:rPr>
        <w:t>2</w:t>
      </w:r>
      <w:r w:rsidR="00E468CE">
        <w:rPr>
          <w:rFonts w:hint="eastAsia"/>
          <w:sz w:val="24"/>
          <w:szCs w:val="24"/>
        </w:rPr>
        <w:t>9</w:t>
      </w:r>
      <w:r w:rsidRPr="006B2970">
        <w:rPr>
          <w:rFonts w:hint="eastAsia"/>
          <w:sz w:val="24"/>
          <w:szCs w:val="24"/>
        </w:rPr>
        <w:t>番</w:t>
      </w:r>
      <w:r w:rsidR="00E468CE">
        <w:rPr>
          <w:rFonts w:hint="eastAsia"/>
          <w:sz w:val="24"/>
          <w:szCs w:val="24"/>
        </w:rPr>
        <w:t>3</w:t>
      </w:r>
      <w:r w:rsidRPr="006B2970">
        <w:rPr>
          <w:rFonts w:hint="eastAsia"/>
          <w:sz w:val="24"/>
          <w:szCs w:val="24"/>
        </w:rPr>
        <w:t xml:space="preserve">号　</w:t>
      </w:r>
    </w:p>
    <w:p w:rsidR="007814C0" w:rsidRPr="006B2970" w:rsidRDefault="007814C0" w:rsidP="002F6FA9">
      <w:pPr>
        <w:ind w:firstLineChars="118" w:firstLine="283"/>
        <w:jc w:val="left"/>
        <w:rPr>
          <w:sz w:val="24"/>
          <w:szCs w:val="24"/>
        </w:rPr>
      </w:pPr>
      <w:r w:rsidRPr="006B2970">
        <w:rPr>
          <w:rFonts w:hint="eastAsia"/>
          <w:sz w:val="24"/>
          <w:szCs w:val="24"/>
        </w:rPr>
        <w:t>電話：</w:t>
      </w:r>
      <w:r>
        <w:rPr>
          <w:rFonts w:hint="eastAsia"/>
          <w:sz w:val="24"/>
          <w:szCs w:val="24"/>
        </w:rPr>
        <w:t>042-</w:t>
      </w:r>
      <w:r w:rsidR="00E468CE">
        <w:rPr>
          <w:rFonts w:hint="eastAsia"/>
          <w:sz w:val="24"/>
          <w:szCs w:val="24"/>
        </w:rPr>
        <w:t>648</w:t>
      </w:r>
      <w:r w:rsidRPr="006B2970">
        <w:rPr>
          <w:rFonts w:hint="eastAsia"/>
          <w:sz w:val="24"/>
          <w:szCs w:val="24"/>
        </w:rPr>
        <w:t>-</w:t>
      </w:r>
      <w:r w:rsidR="00E468CE">
        <w:rPr>
          <w:rFonts w:hint="eastAsia"/>
          <w:sz w:val="24"/>
          <w:szCs w:val="24"/>
        </w:rPr>
        <w:t>5</w:t>
      </w:r>
      <w:r w:rsidRPr="006B2970">
        <w:rPr>
          <w:rFonts w:hint="eastAsia"/>
          <w:sz w:val="24"/>
          <w:szCs w:val="24"/>
        </w:rPr>
        <w:t>7</w:t>
      </w:r>
      <w:r w:rsidR="00E468CE">
        <w:rPr>
          <w:rFonts w:hint="eastAsia"/>
          <w:sz w:val="24"/>
          <w:szCs w:val="24"/>
        </w:rPr>
        <w:t>76</w:t>
      </w:r>
      <w:r w:rsidRPr="006B2970">
        <w:rPr>
          <w:rFonts w:hint="eastAsia"/>
          <w:sz w:val="24"/>
          <w:szCs w:val="24"/>
        </w:rPr>
        <w:t xml:space="preserve">　　</w:t>
      </w:r>
      <w:r w:rsidRPr="006B2970">
        <w:rPr>
          <w:rFonts w:hint="eastAsia"/>
          <w:sz w:val="24"/>
          <w:szCs w:val="24"/>
        </w:rPr>
        <w:t>FAX</w:t>
      </w:r>
      <w:r w:rsidRPr="006B2970">
        <w:rPr>
          <w:rFonts w:hint="eastAsia"/>
          <w:sz w:val="24"/>
          <w:szCs w:val="24"/>
        </w:rPr>
        <w:t>：</w:t>
      </w:r>
      <w:r>
        <w:rPr>
          <w:rFonts w:hint="eastAsia"/>
          <w:sz w:val="24"/>
          <w:szCs w:val="24"/>
        </w:rPr>
        <w:t>042-</w:t>
      </w:r>
      <w:r w:rsidRPr="006B2970">
        <w:rPr>
          <w:rFonts w:hint="eastAsia"/>
          <w:sz w:val="24"/>
          <w:szCs w:val="24"/>
        </w:rPr>
        <w:t>6</w:t>
      </w:r>
      <w:r w:rsidR="00E468CE">
        <w:rPr>
          <w:rFonts w:hint="eastAsia"/>
          <w:sz w:val="24"/>
          <w:szCs w:val="24"/>
        </w:rPr>
        <w:t>48</w:t>
      </w:r>
      <w:r w:rsidRPr="006B2970">
        <w:rPr>
          <w:rFonts w:hint="eastAsia"/>
          <w:sz w:val="24"/>
          <w:szCs w:val="24"/>
        </w:rPr>
        <w:t>-</w:t>
      </w:r>
      <w:r w:rsidR="00E468CE">
        <w:rPr>
          <w:rFonts w:hint="eastAsia"/>
          <w:sz w:val="24"/>
          <w:szCs w:val="24"/>
        </w:rPr>
        <w:t>6332</w:t>
      </w:r>
    </w:p>
    <w:p w:rsidR="007814C0" w:rsidRDefault="0016658E" w:rsidP="002F6FA9">
      <w:pPr>
        <w:widowControl/>
        <w:ind w:firstLineChars="118" w:firstLine="283"/>
        <w:jc w:val="left"/>
        <w:rPr>
          <w:sz w:val="24"/>
          <w:szCs w:val="24"/>
        </w:rPr>
      </w:pPr>
      <w:r>
        <w:rPr>
          <w:rFonts w:hint="eastAsia"/>
          <w:sz w:val="24"/>
          <w:szCs w:val="24"/>
        </w:rPr>
        <w:t>ホームページ</w:t>
      </w:r>
      <w:r w:rsidR="007814C0">
        <w:rPr>
          <w:rFonts w:hint="eastAsia"/>
          <w:sz w:val="24"/>
          <w:szCs w:val="24"/>
        </w:rPr>
        <w:t>：</w:t>
      </w:r>
      <w:r w:rsidR="0045134F" w:rsidRPr="0045134F">
        <w:rPr>
          <w:sz w:val="24"/>
          <w:szCs w:val="24"/>
        </w:rPr>
        <w:t xml:space="preserve"> http://www.8-shakyo.or.jp/</w:t>
      </w:r>
    </w:p>
    <w:p w:rsidR="007814C0" w:rsidRDefault="00D30C8D" w:rsidP="002F6FA9">
      <w:pPr>
        <w:widowControl/>
        <w:ind w:firstLineChars="118" w:firstLine="283"/>
        <w:jc w:val="left"/>
        <w:rPr>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3099435</wp:posOffset>
                </wp:positionH>
                <wp:positionV relativeFrom="paragraph">
                  <wp:posOffset>71120</wp:posOffset>
                </wp:positionV>
                <wp:extent cx="476250" cy="276225"/>
                <wp:effectExtent l="13335" t="13970" r="571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6225"/>
                        </a:xfrm>
                        <a:prstGeom prst="roundRect">
                          <a:avLst>
                            <a:gd name="adj" fmla="val 16667"/>
                          </a:avLst>
                        </a:prstGeom>
                        <a:solidFill>
                          <a:srgbClr val="FFFFFF"/>
                        </a:solidFill>
                        <a:ln w="9525">
                          <a:solidFill>
                            <a:srgbClr val="000000"/>
                          </a:solidFill>
                          <a:round/>
                          <a:headEnd/>
                          <a:tailEnd/>
                        </a:ln>
                      </wps:spPr>
                      <wps:txbx>
                        <w:txbxContent>
                          <w:p w:rsidR="002847F2" w:rsidRDefault="002847F2" w:rsidP="007814C0">
                            <w:r>
                              <w:rPr>
                                <w:rFonts w:hint="eastAsia"/>
                              </w:rPr>
                              <w:t>検索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244.05pt;margin-top:5.6pt;width:3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">
                <v:textbox inset="5.85pt,.7pt,5.85pt,.7pt">
                  <w:txbxContent>
                    <w:p w:rsidR="002847F2" w:rsidRDefault="002847F2" w:rsidP="007814C0">
                      <w:r>
                        <w:rPr>
                          <w:rFonts w:hint="eastAsia"/>
                        </w:rPr>
                        <w:t>検索</w:t>
                      </w:r>
                    </w:p>
                  </w:txbxContent>
                </v:textbox>
              </v:roundrect>
            </w:pict>
          </mc:Fallback>
        </mc:AlternateContent>
      </w: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1433830</wp:posOffset>
                </wp:positionH>
                <wp:positionV relativeFrom="paragraph">
                  <wp:posOffset>71120</wp:posOffset>
                </wp:positionV>
                <wp:extent cx="1541780" cy="276225"/>
                <wp:effectExtent l="5080" t="13970" r="571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276225"/>
                        </a:xfrm>
                        <a:prstGeom prst="roundRect">
                          <a:avLst>
                            <a:gd name="adj" fmla="val 16667"/>
                          </a:avLst>
                        </a:prstGeom>
                        <a:solidFill>
                          <a:srgbClr val="FFFFFF"/>
                        </a:solidFill>
                        <a:ln w="9525">
                          <a:solidFill>
                            <a:srgbClr val="000000"/>
                          </a:solidFill>
                          <a:round/>
                          <a:headEnd/>
                          <a:tailEnd/>
                        </a:ln>
                      </wps:spPr>
                      <wps:txbx>
                        <w:txbxContent>
                          <w:p w:rsidR="002847F2" w:rsidRDefault="002847F2" w:rsidP="007814C0">
                            <w:r>
                              <w:rPr>
                                <w:rFonts w:hint="eastAsia"/>
                              </w:rPr>
                              <w:t>八王子社協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112.9pt;margin-top:5.6pt;width:121.4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">
                <v:textbox inset="5.85pt,.7pt,5.85pt,.7pt">
                  <w:txbxContent>
                    <w:p w:rsidR="002847F2" w:rsidRDefault="002847F2" w:rsidP="007814C0">
                      <w:r>
                        <w:rPr>
                          <w:rFonts w:hint="eastAsia"/>
                        </w:rPr>
                        <w:t>八王子社協</w:t>
                      </w:r>
                    </w:p>
                  </w:txbxContent>
                </v:textbox>
              </v:roundrect>
            </w:pict>
          </mc:Fallback>
        </mc:AlternateContent>
      </w:r>
    </w:p>
    <w:p w:rsidR="007814C0" w:rsidRDefault="00D30C8D" w:rsidP="007814C0">
      <w:pPr>
        <w:widowControl/>
        <w:jc w:val="left"/>
        <w:rPr>
          <w:sz w:val="24"/>
          <w:szCs w:val="24"/>
        </w:rPr>
      </w:pPr>
      <w:r>
        <w:rPr>
          <w:rFonts w:hint="eastAsia"/>
          <w:noProof/>
          <w:sz w:val="24"/>
          <w:szCs w:val="24"/>
        </w:rPr>
        <w:drawing>
          <wp:anchor distT="0" distB="8763" distL="120396" distR="115062" simplePos="0" relativeHeight="251657728" behindDoc="0" locked="0" layoutInCell="1" allowOverlap="1">
            <wp:simplePos x="0" y="0"/>
            <wp:positionH relativeFrom="column">
              <wp:posOffset>3171571</wp:posOffset>
            </wp:positionH>
            <wp:positionV relativeFrom="paragraph">
              <wp:posOffset>18415</wp:posOffset>
            </wp:positionV>
            <wp:extent cx="323596" cy="295148"/>
            <wp:effectExtent l="0" t="0" r="635" b="0"/>
            <wp:wrapNone/>
            <wp:docPr id="6"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1453" t="30387" r="66046" b="66730"/>
                    <a:stretch>
                      <a:fillRect/>
                    </a:stretch>
                  </pic:blipFill>
                  <pic:spPr bwMode="auto">
                    <a:xfrm>
                      <a:off x="0" y="0"/>
                      <a:ext cx="323215" cy="294640"/>
                    </a:xfrm>
                    <a:prstGeom prst="rect">
                      <a:avLst/>
                    </a:prstGeom>
                    <a:noFill/>
                    <a:ln w="9525">
                      <a:noFill/>
                      <a:miter lim="800000"/>
                      <a:headEnd/>
                      <a:tailEnd/>
                    </a:ln>
                    <a:effectLst>
                      <a:outerShdw sx="1000" sy="1000" algn="ctr" rotWithShape="0">
                        <a:schemeClr val="bg1"/>
                      </a:outerShdw>
                    </a:effectLst>
                  </pic:spPr>
                </pic:pic>
              </a:graphicData>
            </a:graphic>
            <wp14:sizeRelH relativeFrom="page">
              <wp14:pctWidth>0</wp14:pctWidth>
            </wp14:sizeRelH>
            <wp14:sizeRelV relativeFrom="page">
              <wp14:pctHeight>0</wp14:pctHeight>
            </wp14:sizeRelV>
          </wp:anchor>
        </w:drawing>
      </w:r>
    </w:p>
    <w:p w:rsidR="007814C0" w:rsidRDefault="007814C0" w:rsidP="007814C0">
      <w:pPr>
        <w:widowControl/>
        <w:jc w:val="left"/>
        <w:rPr>
          <w:sz w:val="24"/>
          <w:szCs w:val="24"/>
        </w:rPr>
      </w:pPr>
    </w:p>
    <w:p w:rsidR="007814C0" w:rsidRPr="006B2970" w:rsidRDefault="007814C0" w:rsidP="007814C0">
      <w:pPr>
        <w:pStyle w:val="a7"/>
        <w:widowControl/>
        <w:numPr>
          <w:ilvl w:val="0"/>
          <w:numId w:val="3"/>
        </w:numPr>
        <w:ind w:leftChars="0"/>
        <w:jc w:val="center"/>
        <w:rPr>
          <w:sz w:val="24"/>
          <w:szCs w:val="24"/>
        </w:rPr>
      </w:pPr>
      <w:r w:rsidRPr="006B2970">
        <w:rPr>
          <w:rFonts w:hint="eastAsia"/>
          <w:sz w:val="24"/>
          <w:szCs w:val="24"/>
        </w:rPr>
        <w:t>募集要項、</w:t>
      </w:r>
      <w:r w:rsidR="00AD3C35">
        <w:rPr>
          <w:rFonts w:hint="eastAsia"/>
          <w:sz w:val="24"/>
          <w:szCs w:val="24"/>
        </w:rPr>
        <w:t>申込</w:t>
      </w:r>
      <w:r w:rsidRPr="006B2970">
        <w:rPr>
          <w:rFonts w:hint="eastAsia"/>
          <w:sz w:val="24"/>
          <w:szCs w:val="24"/>
        </w:rPr>
        <w:t>書はホームページからもダウンロードできます。</w:t>
      </w:r>
    </w:p>
    <w:p w:rsidR="00E416E0" w:rsidRPr="00D24DBA" w:rsidRDefault="00F17305" w:rsidP="009A4CCF">
      <w:pPr>
        <w:widowControl/>
        <w:jc w:val="left"/>
        <w:rPr>
          <w:rFonts w:ascii="HG丸ｺﾞｼｯｸM-PRO" w:eastAsia="HG丸ｺﾞｼｯｸM-PRO"/>
          <w:sz w:val="22"/>
          <w:bdr w:val="single" w:sz="4" w:space="0" w:color="auto"/>
        </w:rPr>
      </w:pPr>
      <w:bookmarkStart w:id="0" w:name="_GoBack"/>
      <w:bookmarkEnd w:id="0"/>
      <w:r>
        <w:rPr>
          <w:sz w:val="22"/>
        </w:rPr>
        <w:br w:type="page"/>
      </w:r>
      <w:r w:rsidR="007814C0" w:rsidRPr="00D24DBA">
        <w:rPr>
          <w:rFonts w:ascii="HG丸ｺﾞｼｯｸM-PRO" w:eastAsia="HG丸ｺﾞｼｯｸM-PRO" w:hint="eastAsia"/>
          <w:sz w:val="22"/>
          <w:bdr w:val="single" w:sz="4" w:space="0" w:color="auto"/>
        </w:rPr>
        <w:lastRenderedPageBreak/>
        <w:t>１</w:t>
      </w:r>
      <w:r w:rsidR="000430BF" w:rsidRPr="00D24DBA">
        <w:rPr>
          <w:rFonts w:ascii="HG丸ｺﾞｼｯｸM-PRO" w:eastAsia="HG丸ｺﾞｼｯｸM-PRO" w:hint="eastAsia"/>
          <w:sz w:val="22"/>
          <w:bdr w:val="single" w:sz="4" w:space="0" w:color="auto"/>
        </w:rPr>
        <w:t>．</w:t>
      </w:r>
      <w:r w:rsidR="00EA53B3">
        <w:rPr>
          <w:rFonts w:ascii="HG丸ｺﾞｼｯｸM-PRO" w:eastAsia="HG丸ｺﾞｼｯｸM-PRO" w:hint="eastAsia"/>
          <w:sz w:val="22"/>
          <w:bdr w:val="single" w:sz="4" w:space="0" w:color="auto"/>
        </w:rPr>
        <w:t>応募資格</w:t>
      </w:r>
    </w:p>
    <w:p w:rsidR="00EA53B3" w:rsidRDefault="008C1ADC" w:rsidP="00707DB7">
      <w:pPr>
        <w:spacing w:before="240"/>
        <w:ind w:firstLineChars="67" w:firstLine="147"/>
        <w:rPr>
          <w:sz w:val="22"/>
        </w:rPr>
      </w:pPr>
      <w:r>
        <w:rPr>
          <w:rFonts w:hint="eastAsia"/>
          <w:sz w:val="22"/>
        </w:rPr>
        <w:t>八王子市</w:t>
      </w:r>
      <w:r w:rsidR="00EA53B3">
        <w:rPr>
          <w:rFonts w:hint="eastAsia"/>
          <w:sz w:val="22"/>
        </w:rPr>
        <w:t>内に所在する地域福祉の推進を目的とする事業をおこなう各種民間社会福祉施設、団体などで、申請時点において事業開始から</w:t>
      </w:r>
      <w:r w:rsidR="00EA53B3">
        <w:rPr>
          <w:rFonts w:hint="eastAsia"/>
          <w:sz w:val="22"/>
        </w:rPr>
        <w:t>1</w:t>
      </w:r>
      <w:r w:rsidR="00B94778">
        <w:rPr>
          <w:rFonts w:hint="eastAsia"/>
          <w:sz w:val="22"/>
        </w:rPr>
        <w:t>年</w:t>
      </w:r>
      <w:r w:rsidR="00EA53B3">
        <w:rPr>
          <w:rFonts w:hint="eastAsia"/>
          <w:sz w:val="22"/>
        </w:rPr>
        <w:t>を経過していること。</w:t>
      </w:r>
    </w:p>
    <w:p w:rsidR="00E416E0" w:rsidRPr="00D24DBA" w:rsidRDefault="00EA53B3" w:rsidP="00BC5D76">
      <w:pPr>
        <w:numPr>
          <w:ilvl w:val="0"/>
          <w:numId w:val="5"/>
        </w:numPr>
        <w:ind w:left="709" w:hanging="425"/>
        <w:rPr>
          <w:sz w:val="22"/>
        </w:rPr>
      </w:pPr>
      <w:r>
        <w:rPr>
          <w:rFonts w:hint="eastAsia"/>
          <w:sz w:val="22"/>
        </w:rPr>
        <w:t>児童厚生施設（児童館）</w:t>
      </w:r>
    </w:p>
    <w:p w:rsidR="00E416E0" w:rsidRPr="00D24DBA" w:rsidRDefault="00EA53B3" w:rsidP="00BC5D76">
      <w:pPr>
        <w:numPr>
          <w:ilvl w:val="0"/>
          <w:numId w:val="5"/>
        </w:numPr>
        <w:ind w:left="709" w:hanging="425"/>
        <w:rPr>
          <w:sz w:val="22"/>
        </w:rPr>
      </w:pPr>
      <w:r>
        <w:rPr>
          <w:rFonts w:hint="eastAsia"/>
          <w:sz w:val="22"/>
        </w:rPr>
        <w:t>保育施設（保育室・認証保育所</w:t>
      </w:r>
      <w:r w:rsidR="00FB5F60">
        <w:rPr>
          <w:rFonts w:hint="eastAsia"/>
          <w:sz w:val="22"/>
        </w:rPr>
        <w:t>を含む</w:t>
      </w:r>
      <w:r>
        <w:rPr>
          <w:rFonts w:hint="eastAsia"/>
          <w:sz w:val="22"/>
        </w:rPr>
        <w:t>）</w:t>
      </w:r>
    </w:p>
    <w:p w:rsidR="00EA53B3" w:rsidRPr="00D24DBA" w:rsidRDefault="00EA53B3" w:rsidP="00BC5D76">
      <w:pPr>
        <w:numPr>
          <w:ilvl w:val="0"/>
          <w:numId w:val="5"/>
        </w:numPr>
        <w:ind w:left="709" w:hanging="425"/>
        <w:rPr>
          <w:sz w:val="22"/>
        </w:rPr>
      </w:pPr>
      <w:r>
        <w:rPr>
          <w:rFonts w:hint="eastAsia"/>
          <w:sz w:val="22"/>
        </w:rPr>
        <w:t>障がい者の地域生活支援事業をおこなう施設・団体および小規模作業所</w:t>
      </w:r>
      <w:r>
        <w:rPr>
          <w:sz w:val="22"/>
        </w:rPr>
        <w:br/>
      </w:r>
      <w:r>
        <w:rPr>
          <w:rFonts w:hint="eastAsia"/>
          <w:sz w:val="22"/>
        </w:rPr>
        <w:t>（通所訓練、通所授産、自立支援法に移行した作業所　など）</w:t>
      </w:r>
    </w:p>
    <w:p w:rsidR="00E416E0" w:rsidRDefault="00EA53B3" w:rsidP="00BC5D76">
      <w:pPr>
        <w:numPr>
          <w:ilvl w:val="0"/>
          <w:numId w:val="5"/>
        </w:numPr>
        <w:ind w:left="709" w:hanging="425"/>
        <w:rPr>
          <w:sz w:val="22"/>
        </w:rPr>
      </w:pPr>
      <w:r>
        <w:rPr>
          <w:rFonts w:hint="eastAsia"/>
          <w:sz w:val="22"/>
        </w:rPr>
        <w:t>社会福祉関係通知等による施設（グループホームなど）</w:t>
      </w:r>
    </w:p>
    <w:p w:rsidR="00EA53B3" w:rsidRPr="00D24DBA" w:rsidRDefault="00EA53B3" w:rsidP="00BC5D76">
      <w:pPr>
        <w:numPr>
          <w:ilvl w:val="0"/>
          <w:numId w:val="5"/>
        </w:numPr>
        <w:ind w:left="709" w:hanging="425"/>
        <w:rPr>
          <w:sz w:val="22"/>
        </w:rPr>
      </w:pPr>
      <w:r>
        <w:rPr>
          <w:rFonts w:hint="eastAsia"/>
          <w:sz w:val="22"/>
        </w:rPr>
        <w:t>その他（地域福祉の推進を目的とする団体で、地区配分推せん委員会において認められたもの、東京都共同募金会配分委員会により認められたもの）</w:t>
      </w:r>
    </w:p>
    <w:p w:rsidR="00E416E0" w:rsidRPr="00D24DBA" w:rsidRDefault="00EA53B3" w:rsidP="00EA53B3">
      <w:pPr>
        <w:pStyle w:val="a7"/>
        <w:spacing w:before="240"/>
        <w:ind w:leftChars="0" w:left="426"/>
        <w:rPr>
          <w:sz w:val="22"/>
        </w:rPr>
      </w:pPr>
      <w:r>
        <w:rPr>
          <w:rFonts w:hint="eastAsia"/>
          <w:sz w:val="22"/>
        </w:rPr>
        <w:t>※会社法人が経営する施設は対象となりません。</w:t>
      </w:r>
    </w:p>
    <w:p w:rsidR="006378DE" w:rsidRPr="00EA53B3" w:rsidRDefault="006378DE" w:rsidP="006378DE">
      <w:pPr>
        <w:rPr>
          <w:rFonts w:ascii="HGSｺﾞｼｯｸE" w:eastAsia="HGSｺﾞｼｯｸE"/>
          <w:sz w:val="22"/>
        </w:rPr>
      </w:pPr>
    </w:p>
    <w:p w:rsidR="00E30F31" w:rsidRDefault="00E73596" w:rsidP="006378DE">
      <w:pPr>
        <w:rPr>
          <w:rFonts w:ascii="HG丸ｺﾞｼｯｸM-PRO" w:eastAsia="HG丸ｺﾞｼｯｸM-PRO"/>
          <w:sz w:val="22"/>
          <w:bdr w:val="single" w:sz="4" w:space="0" w:color="auto"/>
        </w:rPr>
      </w:pPr>
      <w:r>
        <w:rPr>
          <w:rFonts w:ascii="HG丸ｺﾞｼｯｸM-PRO" w:eastAsia="HG丸ｺﾞｼｯｸM-PRO" w:hint="eastAsia"/>
          <w:sz w:val="22"/>
          <w:bdr w:val="single" w:sz="4" w:space="0" w:color="auto"/>
        </w:rPr>
        <w:t>２</w:t>
      </w:r>
      <w:r w:rsidR="00E30F31" w:rsidRPr="00E30F31">
        <w:rPr>
          <w:rFonts w:ascii="HG丸ｺﾞｼｯｸM-PRO" w:eastAsia="HG丸ｺﾞｼｯｸM-PRO" w:hint="eastAsia"/>
          <w:sz w:val="22"/>
          <w:bdr w:val="single" w:sz="4" w:space="0" w:color="auto"/>
        </w:rPr>
        <w:t>．</w:t>
      </w:r>
      <w:r w:rsidR="00EA53B3">
        <w:rPr>
          <w:rFonts w:ascii="HG丸ｺﾞｼｯｸM-PRO" w:eastAsia="HG丸ｺﾞｼｯｸM-PRO" w:hint="eastAsia"/>
          <w:sz w:val="22"/>
          <w:bdr w:val="single" w:sz="4" w:space="0" w:color="auto"/>
        </w:rPr>
        <w:t>申請対象事業</w:t>
      </w:r>
    </w:p>
    <w:p w:rsidR="00EA53B3" w:rsidRDefault="00EA53B3" w:rsidP="00707DB7">
      <w:pPr>
        <w:spacing w:before="240"/>
        <w:rPr>
          <w:rFonts w:ascii="ＭＳ 明朝" w:hAnsi="ＭＳ 明朝"/>
          <w:sz w:val="22"/>
        </w:rPr>
      </w:pPr>
      <w:r>
        <w:rPr>
          <w:rFonts w:ascii="ＭＳ 明朝" w:hAnsi="ＭＳ 明朝" w:hint="eastAsia"/>
          <w:sz w:val="22"/>
        </w:rPr>
        <w:t>１．備品整備事業</w:t>
      </w:r>
      <w:r w:rsidR="00716DF8">
        <w:rPr>
          <w:rFonts w:ascii="ＭＳ 明朝" w:hAnsi="ＭＳ 明朝" w:hint="eastAsia"/>
          <w:sz w:val="22"/>
        </w:rPr>
        <w:t>（原則</w:t>
      </w:r>
      <w:r w:rsidR="007D2EC4">
        <w:rPr>
          <w:rFonts w:ascii="ＭＳ 明朝" w:hAnsi="ＭＳ 明朝" w:hint="eastAsia"/>
          <w:sz w:val="22"/>
        </w:rPr>
        <w:t>として日常的に使用するものとし、</w:t>
      </w:r>
      <w:r w:rsidR="00ED7349">
        <w:rPr>
          <w:rFonts w:ascii="ＭＳ 明朝" w:hAnsi="ＭＳ 明朝" w:hint="eastAsia"/>
          <w:sz w:val="22"/>
        </w:rPr>
        <w:t>消耗品は</w:t>
      </w:r>
      <w:r w:rsidR="00716DF8">
        <w:rPr>
          <w:rFonts w:ascii="ＭＳ 明朝" w:hAnsi="ＭＳ 明朝" w:hint="eastAsia"/>
          <w:sz w:val="22"/>
        </w:rPr>
        <w:t>除く。）</w:t>
      </w:r>
    </w:p>
    <w:p w:rsidR="00E30F31" w:rsidRDefault="007D2EC4" w:rsidP="00EA53B3">
      <w:pPr>
        <w:numPr>
          <w:ilvl w:val="0"/>
          <w:numId w:val="10"/>
        </w:numPr>
        <w:rPr>
          <w:rFonts w:ascii="ＭＳ 明朝" w:hAnsi="ＭＳ 明朝"/>
          <w:sz w:val="22"/>
        </w:rPr>
      </w:pPr>
      <w:r>
        <w:rPr>
          <w:rFonts w:ascii="ＭＳ 明朝" w:hAnsi="ＭＳ 明朝" w:hint="eastAsia"/>
          <w:sz w:val="22"/>
        </w:rPr>
        <w:t>利用者の生活のための</w:t>
      </w:r>
      <w:r w:rsidR="00EA53B3">
        <w:rPr>
          <w:rFonts w:ascii="ＭＳ 明朝" w:hAnsi="ＭＳ 明朝" w:hint="eastAsia"/>
          <w:sz w:val="22"/>
        </w:rPr>
        <w:t>もの</w:t>
      </w:r>
      <w:r w:rsidR="00716DF8">
        <w:rPr>
          <w:rFonts w:ascii="ＭＳ 明朝" w:hAnsi="ＭＳ 明朝" w:hint="eastAsia"/>
          <w:sz w:val="22"/>
        </w:rPr>
        <w:t>（</w:t>
      </w:r>
      <w:r>
        <w:rPr>
          <w:rFonts w:ascii="ＭＳ 明朝" w:hAnsi="ＭＳ 明朝" w:hint="eastAsia"/>
          <w:sz w:val="22"/>
        </w:rPr>
        <w:t>※防災備品等は</w:t>
      </w:r>
      <w:r w:rsidR="00C753F6">
        <w:rPr>
          <w:rFonts w:ascii="ＭＳ 明朝" w:hAnsi="ＭＳ 明朝" w:hint="eastAsia"/>
          <w:sz w:val="22"/>
        </w:rPr>
        <w:t>日常的に</w:t>
      </w:r>
      <w:r w:rsidR="0083166B">
        <w:rPr>
          <w:rFonts w:ascii="ＭＳ 明朝" w:hAnsi="ＭＳ 明朝" w:hint="eastAsia"/>
          <w:sz w:val="22"/>
        </w:rPr>
        <w:t>使用</w:t>
      </w:r>
      <w:r w:rsidR="00C753F6">
        <w:rPr>
          <w:rFonts w:ascii="ＭＳ 明朝" w:hAnsi="ＭＳ 明朝" w:hint="eastAsia"/>
          <w:sz w:val="22"/>
        </w:rPr>
        <w:t>しないため</w:t>
      </w:r>
      <w:r w:rsidR="0083166B">
        <w:rPr>
          <w:rFonts w:ascii="ＭＳ 明朝" w:hAnsi="ＭＳ 明朝" w:hint="eastAsia"/>
          <w:sz w:val="22"/>
        </w:rPr>
        <w:t>対象外</w:t>
      </w:r>
      <w:r w:rsidR="00716DF8">
        <w:rPr>
          <w:rFonts w:ascii="ＭＳ 明朝" w:hAnsi="ＭＳ 明朝" w:hint="eastAsia"/>
          <w:sz w:val="22"/>
        </w:rPr>
        <w:t>）</w:t>
      </w:r>
    </w:p>
    <w:p w:rsidR="00EA53B3" w:rsidRDefault="00EA53B3" w:rsidP="00EA53B3">
      <w:pPr>
        <w:numPr>
          <w:ilvl w:val="0"/>
          <w:numId w:val="10"/>
        </w:numPr>
        <w:rPr>
          <w:rFonts w:ascii="ＭＳ 明朝" w:hAnsi="ＭＳ 明朝"/>
          <w:sz w:val="22"/>
        </w:rPr>
      </w:pPr>
      <w:r>
        <w:rPr>
          <w:rFonts w:ascii="ＭＳ 明朝" w:hAnsi="ＭＳ 明朝" w:hint="eastAsia"/>
          <w:sz w:val="22"/>
        </w:rPr>
        <w:t>授産事業、利用者の生活・就業訓練などで使用するもの</w:t>
      </w:r>
    </w:p>
    <w:p w:rsidR="00EA53B3" w:rsidRDefault="00EA53B3" w:rsidP="00EA53B3">
      <w:pPr>
        <w:numPr>
          <w:ilvl w:val="0"/>
          <w:numId w:val="10"/>
        </w:numPr>
        <w:rPr>
          <w:rFonts w:ascii="ＭＳ 明朝" w:hAnsi="ＭＳ 明朝"/>
          <w:sz w:val="22"/>
        </w:rPr>
      </w:pPr>
      <w:r>
        <w:rPr>
          <w:rFonts w:ascii="ＭＳ 明朝" w:hAnsi="ＭＳ 明朝" w:hint="eastAsia"/>
          <w:sz w:val="22"/>
        </w:rPr>
        <w:t>地区配分推せん委員会で認めたもの</w:t>
      </w:r>
    </w:p>
    <w:p w:rsidR="00EA53B3" w:rsidRDefault="00EA53B3" w:rsidP="00EA53B3">
      <w:pPr>
        <w:rPr>
          <w:rFonts w:ascii="ＭＳ 明朝" w:hAnsi="ＭＳ 明朝"/>
          <w:sz w:val="22"/>
        </w:rPr>
      </w:pPr>
    </w:p>
    <w:p w:rsidR="00EA53B3" w:rsidRDefault="00AA2DE5" w:rsidP="00EA53B3">
      <w:pPr>
        <w:rPr>
          <w:rFonts w:ascii="ＭＳ 明朝" w:hAnsi="ＭＳ 明朝"/>
          <w:sz w:val="22"/>
        </w:rPr>
      </w:pPr>
      <w:r>
        <w:rPr>
          <w:rFonts w:ascii="ＭＳ 明朝" w:hAnsi="ＭＳ 明朝" w:hint="eastAsia"/>
          <w:sz w:val="22"/>
        </w:rPr>
        <w:t>２．小破修理（賃貸物件</w:t>
      </w:r>
      <w:r w:rsidR="00EA53B3">
        <w:rPr>
          <w:rFonts w:ascii="ＭＳ 明朝" w:hAnsi="ＭＳ 明朝" w:hint="eastAsia"/>
          <w:sz w:val="22"/>
        </w:rPr>
        <w:t>に係るものは対象外）</w:t>
      </w:r>
    </w:p>
    <w:p w:rsidR="00EA53B3" w:rsidRDefault="00EA53B3" w:rsidP="00EA53B3">
      <w:pPr>
        <w:numPr>
          <w:ilvl w:val="0"/>
          <w:numId w:val="9"/>
        </w:numPr>
        <w:ind w:left="709"/>
        <w:rPr>
          <w:rFonts w:ascii="ＭＳ 明朝" w:hAnsi="ＭＳ 明朝"/>
          <w:sz w:val="22"/>
        </w:rPr>
      </w:pPr>
      <w:r>
        <w:rPr>
          <w:rFonts w:ascii="ＭＳ 明朝" w:hAnsi="ＭＳ 明朝" w:hint="eastAsia"/>
          <w:sz w:val="22"/>
        </w:rPr>
        <w:t>利用者が使用する建物</w:t>
      </w:r>
      <w:r w:rsidR="007D2EC4">
        <w:rPr>
          <w:rFonts w:ascii="ＭＳ 明朝" w:hAnsi="ＭＳ 明朝" w:hint="eastAsia"/>
          <w:sz w:val="22"/>
        </w:rPr>
        <w:t>などのドア、窓や床</w:t>
      </w:r>
      <w:r>
        <w:rPr>
          <w:rFonts w:ascii="ＭＳ 明朝" w:hAnsi="ＭＳ 明朝" w:hint="eastAsia"/>
          <w:sz w:val="22"/>
        </w:rPr>
        <w:t>、</w:t>
      </w:r>
      <w:r w:rsidR="007D2EC4">
        <w:rPr>
          <w:rFonts w:ascii="ＭＳ 明朝" w:hAnsi="ＭＳ 明朝" w:hint="eastAsia"/>
          <w:sz w:val="22"/>
        </w:rPr>
        <w:t>トイレ</w:t>
      </w:r>
      <w:r>
        <w:rPr>
          <w:rFonts w:ascii="ＭＳ 明朝" w:hAnsi="ＭＳ 明朝" w:hint="eastAsia"/>
          <w:sz w:val="22"/>
        </w:rPr>
        <w:t>などの小規模な修理</w:t>
      </w:r>
      <w:r w:rsidR="007D2EC4">
        <w:rPr>
          <w:rFonts w:ascii="ＭＳ 明朝" w:hAnsi="ＭＳ 明朝" w:hint="eastAsia"/>
          <w:sz w:val="22"/>
        </w:rPr>
        <w:t>や改修</w:t>
      </w:r>
    </w:p>
    <w:p w:rsidR="00EA53B3" w:rsidRDefault="00EA53B3" w:rsidP="00EA53B3">
      <w:pPr>
        <w:ind w:left="420"/>
        <w:rPr>
          <w:rFonts w:ascii="ＭＳ 明朝" w:hAnsi="ＭＳ 明朝"/>
          <w:sz w:val="22"/>
        </w:rPr>
      </w:pPr>
    </w:p>
    <w:p w:rsidR="00EA53B3" w:rsidRDefault="007D2EC4" w:rsidP="007D2EC4">
      <w:pPr>
        <w:ind w:rightChars="-68" w:right="-143"/>
        <w:rPr>
          <w:rFonts w:ascii="ＭＳ 明朝" w:hAnsi="ＭＳ 明朝"/>
          <w:sz w:val="22"/>
        </w:rPr>
      </w:pPr>
      <w:r>
        <w:rPr>
          <w:rFonts w:ascii="ＭＳ 明朝" w:hAnsi="ＭＳ 明朝" w:hint="eastAsia"/>
          <w:sz w:val="22"/>
        </w:rPr>
        <w:t>３．研修・講習会など（１つの内容とし、利用者一人につき1回、効果の一連性を基準とする</w:t>
      </w:r>
      <w:r w:rsidR="00EA53B3">
        <w:rPr>
          <w:rFonts w:ascii="ＭＳ 明朝" w:hAnsi="ＭＳ 明朝" w:hint="eastAsia"/>
          <w:sz w:val="22"/>
        </w:rPr>
        <w:t>）</w:t>
      </w:r>
    </w:p>
    <w:p w:rsidR="00EA53B3" w:rsidRDefault="00EA53B3" w:rsidP="00EA53B3">
      <w:pPr>
        <w:numPr>
          <w:ilvl w:val="0"/>
          <w:numId w:val="11"/>
        </w:numPr>
        <w:ind w:left="709"/>
        <w:rPr>
          <w:rFonts w:ascii="ＭＳ 明朝" w:hAnsi="ＭＳ 明朝"/>
          <w:sz w:val="22"/>
        </w:rPr>
      </w:pPr>
      <w:r>
        <w:rPr>
          <w:rFonts w:ascii="ＭＳ 明朝" w:hAnsi="ＭＳ 明朝" w:hint="eastAsia"/>
          <w:sz w:val="22"/>
        </w:rPr>
        <w:t>利用者の日常生活訓練に資するもの</w:t>
      </w:r>
      <w:r w:rsidR="007D2EC4">
        <w:rPr>
          <w:rFonts w:ascii="ＭＳ 明朝" w:hAnsi="ＭＳ 明朝" w:hint="eastAsia"/>
          <w:sz w:val="22"/>
        </w:rPr>
        <w:t>（宿泊訓練含む）</w:t>
      </w:r>
    </w:p>
    <w:p w:rsidR="00EA53B3" w:rsidRDefault="00EA53B3" w:rsidP="00EA53B3">
      <w:pPr>
        <w:numPr>
          <w:ilvl w:val="0"/>
          <w:numId w:val="11"/>
        </w:numPr>
        <w:ind w:left="709"/>
        <w:rPr>
          <w:rFonts w:ascii="ＭＳ 明朝" w:hAnsi="ＭＳ 明朝"/>
          <w:sz w:val="22"/>
        </w:rPr>
      </w:pPr>
      <w:r>
        <w:rPr>
          <w:rFonts w:ascii="ＭＳ 明朝" w:hAnsi="ＭＳ 明朝" w:hint="eastAsia"/>
          <w:sz w:val="22"/>
        </w:rPr>
        <w:t>利用者の社会生活訓練に資するもの（交流事業含む）</w:t>
      </w:r>
    </w:p>
    <w:p w:rsidR="00EA53B3" w:rsidRDefault="00EA53B3" w:rsidP="00EA53B3">
      <w:pPr>
        <w:numPr>
          <w:ilvl w:val="0"/>
          <w:numId w:val="11"/>
        </w:numPr>
        <w:ind w:left="709"/>
        <w:rPr>
          <w:rFonts w:ascii="ＭＳ 明朝" w:hAnsi="ＭＳ 明朝"/>
          <w:sz w:val="22"/>
        </w:rPr>
      </w:pPr>
      <w:r>
        <w:rPr>
          <w:rFonts w:ascii="ＭＳ 明朝" w:hAnsi="ＭＳ 明朝" w:hint="eastAsia"/>
          <w:sz w:val="22"/>
        </w:rPr>
        <w:t>利用者の生活向上のための講座、健康診断など</w:t>
      </w:r>
      <w:r w:rsidR="00C753F6">
        <w:rPr>
          <w:rFonts w:ascii="ＭＳ 明朝" w:hAnsi="ＭＳ 明朝" w:hint="eastAsia"/>
          <w:sz w:val="22"/>
        </w:rPr>
        <w:t>（職員は対象としない）</w:t>
      </w:r>
    </w:p>
    <w:p w:rsidR="00EA53B3" w:rsidRDefault="00B94778" w:rsidP="00EA53B3">
      <w:pPr>
        <w:spacing w:before="240"/>
        <w:ind w:firstLineChars="165" w:firstLine="363"/>
        <w:rPr>
          <w:rFonts w:ascii="ＭＳ 明朝" w:hAnsi="ＭＳ 明朝"/>
          <w:sz w:val="22"/>
        </w:rPr>
      </w:pPr>
      <w:r>
        <w:rPr>
          <w:rFonts w:ascii="ＭＳ 明朝" w:hAnsi="ＭＳ 明朝" w:hint="eastAsia"/>
          <w:sz w:val="22"/>
        </w:rPr>
        <w:t>＜申請にあたっては、次の事柄もご確認ください＞</w:t>
      </w:r>
    </w:p>
    <w:p w:rsidR="006378DE" w:rsidRPr="00213815" w:rsidRDefault="00EA53B3" w:rsidP="00BC5D76">
      <w:pPr>
        <w:numPr>
          <w:ilvl w:val="0"/>
          <w:numId w:val="12"/>
        </w:numPr>
        <w:ind w:left="709" w:hanging="415"/>
        <w:rPr>
          <w:rFonts w:ascii="ＭＳ 明朝" w:hAnsi="ＭＳ 明朝"/>
          <w:sz w:val="22"/>
        </w:rPr>
      </w:pPr>
      <w:r w:rsidRPr="00213815">
        <w:rPr>
          <w:rFonts w:ascii="ＭＳ 明朝" w:hAnsi="ＭＳ 明朝" w:hint="eastAsia"/>
          <w:sz w:val="22"/>
        </w:rPr>
        <w:t>地域福祉の向上に資すると判断され、寄付者の信頼にも充分に応えられる事業であること</w:t>
      </w:r>
    </w:p>
    <w:p w:rsidR="00EA53B3" w:rsidRPr="00213815" w:rsidRDefault="00EA53B3" w:rsidP="00BC5D76">
      <w:pPr>
        <w:numPr>
          <w:ilvl w:val="0"/>
          <w:numId w:val="12"/>
        </w:numPr>
        <w:ind w:left="709" w:hanging="415"/>
        <w:rPr>
          <w:rFonts w:ascii="ＭＳ 明朝" w:hAnsi="ＭＳ 明朝"/>
          <w:sz w:val="22"/>
        </w:rPr>
      </w:pPr>
      <w:r w:rsidRPr="00213815">
        <w:rPr>
          <w:rFonts w:ascii="ＭＳ 明朝" w:hAnsi="ＭＳ 明朝" w:hint="eastAsia"/>
          <w:sz w:val="22"/>
        </w:rPr>
        <w:t>施設・団体維持のための運営費（家賃、光熱水費、人件費など）ではないこと</w:t>
      </w:r>
    </w:p>
    <w:p w:rsidR="00EA53B3" w:rsidRPr="00213815" w:rsidRDefault="00EA53B3" w:rsidP="00BC5D76">
      <w:pPr>
        <w:numPr>
          <w:ilvl w:val="0"/>
          <w:numId w:val="12"/>
        </w:numPr>
        <w:ind w:left="709" w:hanging="415"/>
        <w:rPr>
          <w:rFonts w:ascii="ＭＳ 明朝" w:hAnsi="ＭＳ 明朝"/>
          <w:sz w:val="22"/>
        </w:rPr>
      </w:pPr>
      <w:r w:rsidRPr="00211B66">
        <w:rPr>
          <w:rFonts w:ascii="ＭＳ 明朝" w:hAnsi="ＭＳ 明朝" w:hint="eastAsia"/>
          <w:sz w:val="22"/>
          <w:u w:val="single"/>
          <w:shd w:val="pct15" w:color="auto" w:fill="FFFFFF"/>
        </w:rPr>
        <w:t>平成</w:t>
      </w:r>
      <w:r w:rsidR="00B90FFB">
        <w:rPr>
          <w:rFonts w:ascii="ＭＳ 明朝" w:hAnsi="ＭＳ 明朝" w:hint="eastAsia"/>
          <w:sz w:val="22"/>
          <w:u w:val="single"/>
          <w:shd w:val="pct15" w:color="auto" w:fill="FFFFFF"/>
        </w:rPr>
        <w:t>2</w:t>
      </w:r>
      <w:r w:rsidR="006829AB">
        <w:rPr>
          <w:rFonts w:ascii="ＭＳ 明朝" w:hAnsi="ＭＳ 明朝" w:hint="eastAsia"/>
          <w:sz w:val="22"/>
          <w:u w:val="single"/>
          <w:shd w:val="pct15" w:color="auto" w:fill="FFFFFF"/>
        </w:rPr>
        <w:t>9</w:t>
      </w:r>
      <w:r w:rsidRPr="00211B66">
        <w:rPr>
          <w:rFonts w:ascii="ＭＳ 明朝" w:hAnsi="ＭＳ 明朝" w:hint="eastAsia"/>
          <w:sz w:val="22"/>
          <w:u w:val="single"/>
          <w:shd w:val="pct15" w:color="auto" w:fill="FFFFFF"/>
        </w:rPr>
        <w:t>年度に購入・実施する事業</w:t>
      </w:r>
      <w:r w:rsidRPr="00213815">
        <w:rPr>
          <w:rFonts w:ascii="ＭＳ 明朝" w:hAnsi="ＭＳ 明朝" w:hint="eastAsia"/>
          <w:sz w:val="22"/>
        </w:rPr>
        <w:t>であること</w:t>
      </w:r>
    </w:p>
    <w:p w:rsidR="00EA53B3" w:rsidRDefault="00EA53B3" w:rsidP="00BC5D76">
      <w:pPr>
        <w:numPr>
          <w:ilvl w:val="0"/>
          <w:numId w:val="12"/>
        </w:numPr>
        <w:ind w:left="709" w:hanging="415"/>
        <w:rPr>
          <w:rFonts w:ascii="ＭＳ 明朝" w:hAnsi="ＭＳ 明朝"/>
          <w:sz w:val="22"/>
        </w:rPr>
      </w:pPr>
      <w:r w:rsidRPr="00213815">
        <w:rPr>
          <w:rFonts w:ascii="ＭＳ 明朝" w:hAnsi="ＭＳ 明朝" w:hint="eastAsia"/>
          <w:sz w:val="22"/>
        </w:rPr>
        <w:t>申請は1施設・団体につき</w:t>
      </w:r>
      <w:r w:rsidR="007D2EC4">
        <w:rPr>
          <w:rFonts w:ascii="ＭＳ 明朝" w:hAnsi="ＭＳ 明朝" w:hint="eastAsia"/>
          <w:sz w:val="22"/>
        </w:rPr>
        <w:t>内容などで括ることがで</w:t>
      </w:r>
      <w:r w:rsidR="0083166B">
        <w:rPr>
          <w:rFonts w:ascii="ＭＳ 明朝" w:hAnsi="ＭＳ 明朝" w:hint="eastAsia"/>
          <w:sz w:val="22"/>
        </w:rPr>
        <w:t>き</w:t>
      </w:r>
      <w:r w:rsidR="007D2EC4">
        <w:rPr>
          <w:rFonts w:ascii="ＭＳ 明朝" w:hAnsi="ＭＳ 明朝" w:hint="eastAsia"/>
          <w:sz w:val="22"/>
        </w:rPr>
        <w:t>る</w:t>
      </w:r>
      <w:r w:rsidRPr="00213815">
        <w:rPr>
          <w:rFonts w:ascii="ＭＳ 明朝" w:hAnsi="ＭＳ 明朝" w:hint="eastAsia"/>
          <w:sz w:val="22"/>
        </w:rPr>
        <w:t>目的を１つとした１事業に限ること（例：目的の異なる２つ以上の備品整備業や備品整備と宿泊研修を合わせての申請はできません）</w:t>
      </w:r>
    </w:p>
    <w:p w:rsidR="007D2EC4" w:rsidRDefault="007D2EC4" w:rsidP="00BC5D76">
      <w:pPr>
        <w:numPr>
          <w:ilvl w:val="0"/>
          <w:numId w:val="12"/>
        </w:numPr>
        <w:ind w:left="709" w:hanging="415"/>
        <w:rPr>
          <w:rFonts w:ascii="ＭＳ 明朝" w:hAnsi="ＭＳ 明朝"/>
          <w:sz w:val="22"/>
        </w:rPr>
      </w:pPr>
      <w:r>
        <w:rPr>
          <w:rFonts w:ascii="ＭＳ 明朝" w:hAnsi="ＭＳ 明朝" w:hint="eastAsia"/>
          <w:sz w:val="22"/>
        </w:rPr>
        <w:t>事務管理用の備品整備は対象外</w:t>
      </w:r>
      <w:r w:rsidR="00C753F6">
        <w:rPr>
          <w:rFonts w:ascii="ＭＳ 明朝" w:hAnsi="ＭＳ 明朝" w:hint="eastAsia"/>
          <w:sz w:val="22"/>
        </w:rPr>
        <w:t>（パソコン、カメラ、コピー機、書庫、事務机　など）</w:t>
      </w:r>
    </w:p>
    <w:p w:rsidR="00C753F6" w:rsidRPr="00213815" w:rsidRDefault="00C753F6" w:rsidP="00BC5D76">
      <w:pPr>
        <w:numPr>
          <w:ilvl w:val="0"/>
          <w:numId w:val="12"/>
        </w:numPr>
        <w:ind w:left="709" w:hanging="415"/>
        <w:rPr>
          <w:rFonts w:ascii="ＭＳ 明朝" w:hAnsi="ＭＳ 明朝"/>
          <w:sz w:val="22"/>
        </w:rPr>
      </w:pPr>
      <w:r>
        <w:rPr>
          <w:rFonts w:ascii="ＭＳ 明朝" w:hAnsi="ＭＳ 明朝" w:hint="eastAsia"/>
          <w:sz w:val="22"/>
        </w:rPr>
        <w:t>配分対象備品の間接的経費は対象外（備品処分費、送料、修理保証費　など）</w:t>
      </w:r>
    </w:p>
    <w:p w:rsidR="003F5A94" w:rsidRPr="00D24DBA" w:rsidRDefault="00716DF8" w:rsidP="00C753F6">
      <w:pPr>
        <w:rPr>
          <w:rFonts w:ascii="HG丸ｺﾞｼｯｸM-PRO" w:eastAsia="HG丸ｺﾞｼｯｸM-PRO"/>
          <w:sz w:val="22"/>
          <w:bdr w:val="single" w:sz="4" w:space="0" w:color="auto"/>
        </w:rPr>
      </w:pPr>
      <w:r>
        <w:rPr>
          <w:rFonts w:ascii="HG丸ｺﾞｼｯｸM-PRO" w:eastAsia="HG丸ｺﾞｼｯｸM-PRO"/>
          <w:sz w:val="22"/>
          <w:bdr w:val="single" w:sz="4" w:space="0" w:color="auto"/>
        </w:rPr>
        <w:br w:type="page"/>
      </w:r>
      <w:r w:rsidR="00E73596">
        <w:rPr>
          <w:rFonts w:ascii="HG丸ｺﾞｼｯｸM-PRO" w:eastAsia="HG丸ｺﾞｼｯｸM-PRO" w:hint="eastAsia"/>
          <w:sz w:val="22"/>
          <w:bdr w:val="single" w:sz="4" w:space="0" w:color="auto"/>
        </w:rPr>
        <w:lastRenderedPageBreak/>
        <w:t>３</w:t>
      </w:r>
      <w:r w:rsidR="003F5A94" w:rsidRPr="00D24DBA">
        <w:rPr>
          <w:rFonts w:ascii="HG丸ｺﾞｼｯｸM-PRO" w:eastAsia="HG丸ｺﾞｼｯｸM-PRO" w:hint="eastAsia"/>
          <w:sz w:val="22"/>
          <w:bdr w:val="single" w:sz="4" w:space="0" w:color="auto"/>
        </w:rPr>
        <w:t>．</w:t>
      </w:r>
      <w:r w:rsidR="00EA53B3">
        <w:rPr>
          <w:rFonts w:ascii="HG丸ｺﾞｼｯｸM-PRO" w:eastAsia="HG丸ｺﾞｼｯｸM-PRO" w:hint="eastAsia"/>
          <w:sz w:val="22"/>
          <w:bdr w:val="single" w:sz="4" w:space="0" w:color="auto"/>
        </w:rPr>
        <w:t>配分申請額</w:t>
      </w:r>
    </w:p>
    <w:p w:rsidR="00433172" w:rsidRPr="00AF6E93" w:rsidRDefault="00433172" w:rsidP="00707DB7">
      <w:pPr>
        <w:spacing w:before="240"/>
        <w:ind w:firstLineChars="100" w:firstLine="220"/>
        <w:rPr>
          <w:rFonts w:ascii="ＭＳ 明朝" w:hAnsi="ＭＳ 明朝"/>
          <w:sz w:val="22"/>
        </w:rPr>
      </w:pPr>
      <w:r w:rsidRPr="00AF6E93">
        <w:rPr>
          <w:rFonts w:ascii="ＭＳ 明朝" w:hAnsi="ＭＳ 明朝" w:hint="eastAsia"/>
          <w:sz w:val="22"/>
        </w:rPr>
        <w:t>事業内容により</w:t>
      </w:r>
      <w:r w:rsidR="007D2EC4">
        <w:rPr>
          <w:rFonts w:ascii="ＭＳ 明朝" w:hAnsi="ＭＳ 明朝" w:hint="eastAsia"/>
          <w:sz w:val="22"/>
        </w:rPr>
        <w:t>5万円以上</w:t>
      </w:r>
      <w:r w:rsidRPr="00AF6E93">
        <w:rPr>
          <w:rFonts w:ascii="ＭＳ 明朝" w:hAnsi="ＭＳ 明朝" w:hint="eastAsia"/>
          <w:sz w:val="22"/>
        </w:rPr>
        <w:t>30万円以内（万円未満切り捨て）</w:t>
      </w:r>
    </w:p>
    <w:p w:rsidR="00433172" w:rsidRPr="00AF6E93" w:rsidRDefault="00433172" w:rsidP="009B2C58">
      <w:pPr>
        <w:numPr>
          <w:ilvl w:val="0"/>
          <w:numId w:val="13"/>
        </w:numPr>
        <w:ind w:left="709"/>
        <w:rPr>
          <w:rFonts w:ascii="ＭＳ 明朝" w:hAnsi="ＭＳ 明朝"/>
          <w:sz w:val="22"/>
        </w:rPr>
      </w:pPr>
      <w:r w:rsidRPr="00AF6E93">
        <w:rPr>
          <w:rFonts w:ascii="ＭＳ 明朝" w:hAnsi="ＭＳ 明朝" w:hint="eastAsia"/>
          <w:sz w:val="22"/>
        </w:rPr>
        <w:t>申請事業費の75%以内を上記の金額となるようにしてください。申請額が申請事業費の75%を超える場合は、申請事業費の75%以内を申請額とします。</w:t>
      </w:r>
    </w:p>
    <w:p w:rsidR="00433172" w:rsidRPr="00B32FEC" w:rsidRDefault="00ED7349" w:rsidP="00B94778">
      <w:pPr>
        <w:numPr>
          <w:ilvl w:val="0"/>
          <w:numId w:val="13"/>
        </w:numPr>
        <w:spacing w:before="240"/>
        <w:ind w:left="709"/>
        <w:rPr>
          <w:rFonts w:ascii="HG丸ｺﾞｼｯｸM-PRO" w:eastAsia="HG丸ｺﾞｼｯｸM-PRO"/>
          <w:sz w:val="22"/>
          <w:bdr w:val="single" w:sz="4" w:space="0" w:color="auto"/>
        </w:rPr>
      </w:pPr>
      <w:r w:rsidRPr="00B32FEC">
        <w:rPr>
          <w:rFonts w:ascii="ＭＳ 明朝" w:hAnsi="ＭＳ 明朝" w:hint="eastAsia"/>
          <w:sz w:val="22"/>
        </w:rPr>
        <w:t>八王子地区の</w:t>
      </w:r>
      <w:r w:rsidR="00433172" w:rsidRPr="00B32FEC">
        <w:rPr>
          <w:rFonts w:ascii="ＭＳ 明朝" w:hAnsi="ＭＳ 明朝" w:hint="eastAsia"/>
          <w:sz w:val="22"/>
        </w:rPr>
        <w:t>申請総額が</w:t>
      </w:r>
      <w:r w:rsidR="00895EF2" w:rsidRPr="00B32FEC">
        <w:rPr>
          <w:rFonts w:ascii="ＭＳ 明朝" w:hAnsi="ＭＳ 明朝" w:hint="eastAsia"/>
          <w:sz w:val="22"/>
        </w:rPr>
        <w:t>八王子地区における</w:t>
      </w:r>
      <w:r w:rsidR="00B32FEC">
        <w:rPr>
          <w:rFonts w:ascii="ＭＳ 明朝" w:hAnsi="ＭＳ 明朝" w:hint="eastAsia"/>
          <w:sz w:val="22"/>
        </w:rPr>
        <w:t>配分総額</w:t>
      </w:r>
      <w:r w:rsidR="00433172" w:rsidRPr="00B32FEC">
        <w:rPr>
          <w:rFonts w:ascii="ＭＳ 明朝" w:hAnsi="ＭＳ 明朝" w:hint="eastAsia"/>
          <w:sz w:val="22"/>
        </w:rPr>
        <w:t>を超えた場合は、</w:t>
      </w:r>
      <w:r w:rsidR="007D2EC4" w:rsidRPr="00B32FEC">
        <w:rPr>
          <w:rFonts w:ascii="ＭＳ 明朝" w:hAnsi="ＭＳ 明朝" w:hint="eastAsia"/>
          <w:sz w:val="22"/>
        </w:rPr>
        <w:t>1施設あたりの配分額は</w:t>
      </w:r>
      <w:r w:rsidR="00B32FEC">
        <w:rPr>
          <w:rFonts w:ascii="ＭＳ 明朝" w:hAnsi="ＭＳ 明朝" w:hint="eastAsia"/>
          <w:sz w:val="22"/>
        </w:rPr>
        <w:t>配分推せん委員会で</w:t>
      </w:r>
      <w:r w:rsidR="0045134F">
        <w:rPr>
          <w:rFonts w:ascii="ＭＳ 明朝" w:hAnsi="ＭＳ 明朝" w:hint="eastAsia"/>
          <w:sz w:val="22"/>
        </w:rPr>
        <w:t>審査を行い</w:t>
      </w:r>
      <w:r w:rsidR="00B32FEC">
        <w:rPr>
          <w:rFonts w:ascii="ＭＳ 明朝" w:hAnsi="ＭＳ 明朝" w:hint="eastAsia"/>
          <w:sz w:val="22"/>
        </w:rPr>
        <w:t>ます。</w:t>
      </w:r>
    </w:p>
    <w:p w:rsidR="00B32FEC" w:rsidRDefault="00B32FEC" w:rsidP="00B32FEC">
      <w:pPr>
        <w:ind w:left="709"/>
        <w:rPr>
          <w:rFonts w:ascii="ＭＳ 明朝" w:hAnsi="ＭＳ 明朝"/>
          <w:sz w:val="22"/>
        </w:rPr>
      </w:pPr>
      <w:r>
        <w:rPr>
          <w:rFonts w:ascii="ＭＳ 明朝" w:hAnsi="ＭＳ 明朝" w:hint="eastAsia"/>
          <w:sz w:val="22"/>
        </w:rPr>
        <w:t>今年度の八王子地区の配分総額＝4,</w:t>
      </w:r>
      <w:r w:rsidR="006829AB">
        <w:rPr>
          <w:rFonts w:ascii="ＭＳ 明朝" w:hAnsi="ＭＳ 明朝" w:hint="eastAsia"/>
          <w:sz w:val="22"/>
        </w:rPr>
        <w:t>120</w:t>
      </w:r>
      <w:r>
        <w:rPr>
          <w:rFonts w:ascii="ＭＳ 明朝" w:hAnsi="ＭＳ 明朝" w:hint="eastAsia"/>
          <w:sz w:val="22"/>
        </w:rPr>
        <w:t>,000円（</w:t>
      </w:r>
      <w:r w:rsidRPr="00B32FEC">
        <w:rPr>
          <w:rFonts w:ascii="ＭＳ 明朝" w:hAnsi="ＭＳ 明朝" w:hint="eastAsia"/>
          <w:sz w:val="22"/>
        </w:rPr>
        <w:t>前年度募金額6,</w:t>
      </w:r>
      <w:r w:rsidR="006829AB">
        <w:rPr>
          <w:rFonts w:ascii="ＭＳ 明朝" w:hAnsi="ＭＳ 明朝" w:hint="eastAsia"/>
          <w:sz w:val="22"/>
        </w:rPr>
        <w:t>339</w:t>
      </w:r>
      <w:r w:rsidRPr="00B32FEC">
        <w:rPr>
          <w:rFonts w:ascii="ＭＳ 明朝" w:hAnsi="ＭＳ 明朝" w:hint="eastAsia"/>
          <w:sz w:val="22"/>
        </w:rPr>
        <w:t>,</w:t>
      </w:r>
      <w:r w:rsidR="006829AB">
        <w:rPr>
          <w:rFonts w:ascii="ＭＳ 明朝" w:hAnsi="ＭＳ 明朝" w:hint="eastAsia"/>
          <w:sz w:val="22"/>
        </w:rPr>
        <w:t>977</w:t>
      </w:r>
      <w:r>
        <w:rPr>
          <w:rFonts w:ascii="ＭＳ 明朝" w:hAnsi="ＭＳ 明朝" w:hint="eastAsia"/>
          <w:sz w:val="22"/>
        </w:rPr>
        <w:t>円</w:t>
      </w:r>
      <w:r w:rsidRPr="00B32FEC">
        <w:rPr>
          <w:rFonts w:ascii="ＭＳ 明朝" w:hAnsi="ＭＳ 明朝" w:hint="eastAsia"/>
          <w:sz w:val="22"/>
        </w:rPr>
        <w:t>の65％</w:t>
      </w:r>
      <w:r>
        <w:rPr>
          <w:rFonts w:ascii="ＭＳ 明朝" w:hAnsi="ＭＳ 明朝" w:hint="eastAsia"/>
          <w:sz w:val="22"/>
        </w:rPr>
        <w:t>）</w:t>
      </w:r>
    </w:p>
    <w:p w:rsidR="00B32FEC" w:rsidRDefault="00B32FEC" w:rsidP="00B94778">
      <w:pPr>
        <w:spacing w:before="240"/>
        <w:ind w:left="709"/>
        <w:rPr>
          <w:rFonts w:ascii="ＭＳ 明朝" w:hAnsi="ＭＳ 明朝"/>
          <w:sz w:val="22"/>
        </w:rPr>
      </w:pPr>
      <w:r>
        <w:rPr>
          <w:rFonts w:ascii="ＭＳ 明朝" w:hAnsi="ＭＳ 明朝" w:hint="eastAsia"/>
          <w:sz w:val="22"/>
        </w:rPr>
        <w:t>例）50</w:t>
      </w:r>
      <w:r w:rsidR="00D41918">
        <w:rPr>
          <w:rFonts w:ascii="ＭＳ 明朝" w:hAnsi="ＭＳ 明朝" w:hint="eastAsia"/>
          <w:sz w:val="22"/>
        </w:rPr>
        <w:t>施設</w:t>
      </w:r>
      <w:r>
        <w:rPr>
          <w:rFonts w:ascii="ＭＳ 明朝" w:hAnsi="ＭＳ 明朝" w:hint="eastAsia"/>
          <w:sz w:val="22"/>
        </w:rPr>
        <w:t>が10</w:t>
      </w:r>
      <w:r w:rsidR="00FE15CE">
        <w:rPr>
          <w:rFonts w:ascii="ＭＳ 明朝" w:hAnsi="ＭＳ 明朝" w:hint="eastAsia"/>
          <w:sz w:val="22"/>
        </w:rPr>
        <w:t>万円の</w:t>
      </w:r>
      <w:r>
        <w:rPr>
          <w:rFonts w:ascii="ＭＳ 明朝" w:hAnsi="ＭＳ 明朝" w:hint="eastAsia"/>
          <w:sz w:val="22"/>
        </w:rPr>
        <w:t>申請</w:t>
      </w:r>
      <w:r w:rsidR="00FE15CE">
        <w:rPr>
          <w:rFonts w:ascii="ＭＳ 明朝" w:hAnsi="ＭＳ 明朝" w:hint="eastAsia"/>
          <w:sz w:val="22"/>
        </w:rPr>
        <w:t>を</w:t>
      </w:r>
      <w:r>
        <w:rPr>
          <w:rFonts w:ascii="ＭＳ 明朝" w:hAnsi="ＭＳ 明朝" w:hint="eastAsia"/>
          <w:sz w:val="22"/>
        </w:rPr>
        <w:t>した場合、配分額が不足する</w:t>
      </w:r>
      <w:r w:rsidR="0045134F">
        <w:rPr>
          <w:rFonts w:ascii="ＭＳ 明朝" w:hAnsi="ＭＳ 明朝" w:hint="eastAsia"/>
          <w:sz w:val="22"/>
        </w:rPr>
        <w:t>ため</w:t>
      </w:r>
      <w:r>
        <w:rPr>
          <w:rFonts w:ascii="ＭＳ 明朝" w:hAnsi="ＭＳ 明朝" w:hint="eastAsia"/>
          <w:sz w:val="22"/>
        </w:rPr>
        <w:t>配分検討委員会で審査</w:t>
      </w:r>
      <w:r w:rsidR="0045134F">
        <w:rPr>
          <w:rFonts w:ascii="ＭＳ 明朝" w:hAnsi="ＭＳ 明朝" w:hint="eastAsia"/>
          <w:sz w:val="22"/>
        </w:rPr>
        <w:t>を行い減額します</w:t>
      </w:r>
      <w:r>
        <w:rPr>
          <w:rFonts w:ascii="ＭＳ 明朝" w:hAnsi="ＭＳ 明朝" w:hint="eastAsia"/>
          <w:sz w:val="22"/>
        </w:rPr>
        <w:t>。（</w:t>
      </w:r>
      <w:r w:rsidR="00B94778">
        <w:rPr>
          <w:rFonts w:ascii="ＭＳ 明朝" w:hAnsi="ＭＳ 明朝" w:hint="eastAsia"/>
          <w:sz w:val="22"/>
        </w:rPr>
        <w:t>平成</w:t>
      </w:r>
      <w:r w:rsidR="00B90FFB">
        <w:rPr>
          <w:rFonts w:ascii="ＭＳ 明朝" w:hAnsi="ＭＳ 明朝" w:hint="eastAsia"/>
          <w:sz w:val="22"/>
        </w:rPr>
        <w:t>25</w:t>
      </w:r>
      <w:r>
        <w:rPr>
          <w:rFonts w:ascii="ＭＳ 明朝" w:hAnsi="ＭＳ 明朝" w:hint="eastAsia"/>
          <w:sz w:val="22"/>
        </w:rPr>
        <w:t>年度申請施設数は</w:t>
      </w:r>
      <w:r w:rsidR="00B90FFB">
        <w:rPr>
          <w:rFonts w:ascii="ＭＳ 明朝" w:hAnsi="ＭＳ 明朝" w:hint="eastAsia"/>
          <w:sz w:val="22"/>
        </w:rPr>
        <w:t>60</w:t>
      </w:r>
      <w:r>
        <w:rPr>
          <w:rFonts w:ascii="ＭＳ 明朝" w:hAnsi="ＭＳ 明朝" w:hint="eastAsia"/>
          <w:sz w:val="22"/>
        </w:rPr>
        <w:t>施設）</w:t>
      </w:r>
    </w:p>
    <w:p w:rsidR="00AD005A" w:rsidRDefault="00AD005A" w:rsidP="00AD005A">
      <w:pPr>
        <w:spacing w:before="240"/>
        <w:ind w:firstLineChars="100" w:firstLine="220"/>
        <w:rPr>
          <w:sz w:val="22"/>
        </w:rPr>
      </w:pPr>
      <w:r>
        <w:rPr>
          <w:rFonts w:hint="eastAsia"/>
          <w:sz w:val="22"/>
        </w:rPr>
        <w:t>＜審査の基準＞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608"/>
      </w:tblGrid>
      <w:tr w:rsidR="001F37C2" w:rsidRPr="00556E77" w:rsidTr="00556E77">
        <w:trPr>
          <w:trHeight w:val="542"/>
        </w:trPr>
        <w:tc>
          <w:tcPr>
            <w:tcW w:w="1985" w:type="dxa"/>
            <w:shd w:val="clear" w:color="auto" w:fill="auto"/>
          </w:tcPr>
          <w:p w:rsidR="001F37C2" w:rsidRPr="00556E77" w:rsidRDefault="001F37C2" w:rsidP="001F37C2">
            <w:pPr>
              <w:rPr>
                <w:sz w:val="22"/>
              </w:rPr>
            </w:pPr>
            <w:r w:rsidRPr="00556E77">
              <w:rPr>
                <w:rFonts w:hint="eastAsia"/>
                <w:sz w:val="22"/>
              </w:rPr>
              <w:t>①事業の必要性</w:t>
            </w:r>
          </w:p>
        </w:tc>
        <w:tc>
          <w:tcPr>
            <w:tcW w:w="6608" w:type="dxa"/>
            <w:shd w:val="clear" w:color="auto" w:fill="auto"/>
          </w:tcPr>
          <w:p w:rsidR="001F37C2" w:rsidRPr="00556E77" w:rsidRDefault="001F37C2" w:rsidP="001F37C2">
            <w:pPr>
              <w:rPr>
                <w:sz w:val="22"/>
              </w:rPr>
            </w:pPr>
            <w:r w:rsidRPr="00556E77">
              <w:rPr>
                <w:rFonts w:hint="eastAsia"/>
                <w:sz w:val="22"/>
              </w:rPr>
              <w:t>小破修理や利用者の必要性が高い備品など、緊急性の高いものを優先します。</w:t>
            </w:r>
          </w:p>
        </w:tc>
      </w:tr>
      <w:tr w:rsidR="001F37C2" w:rsidRPr="00556E77" w:rsidTr="00556E77">
        <w:tc>
          <w:tcPr>
            <w:tcW w:w="1985" w:type="dxa"/>
            <w:shd w:val="clear" w:color="auto" w:fill="auto"/>
          </w:tcPr>
          <w:p w:rsidR="001F37C2" w:rsidRPr="00556E77" w:rsidRDefault="001F37C2" w:rsidP="001F37C2">
            <w:pPr>
              <w:rPr>
                <w:sz w:val="22"/>
              </w:rPr>
            </w:pPr>
            <w:r w:rsidRPr="00556E77">
              <w:rPr>
                <w:rFonts w:hint="eastAsia"/>
                <w:sz w:val="22"/>
              </w:rPr>
              <w:t>②先駆的な取組み</w:t>
            </w:r>
          </w:p>
        </w:tc>
        <w:tc>
          <w:tcPr>
            <w:tcW w:w="6608" w:type="dxa"/>
            <w:shd w:val="clear" w:color="auto" w:fill="auto"/>
          </w:tcPr>
          <w:p w:rsidR="001F37C2" w:rsidRPr="00556E77" w:rsidRDefault="001F37C2" w:rsidP="001F37C2">
            <w:pPr>
              <w:rPr>
                <w:sz w:val="22"/>
              </w:rPr>
            </w:pPr>
            <w:r w:rsidRPr="00556E77">
              <w:rPr>
                <w:rFonts w:hint="eastAsia"/>
                <w:sz w:val="22"/>
              </w:rPr>
              <w:t>法律や制度に基づいた団体の在り方を超えて、要援護者の置かれた環境、状況に応じた柔軟な取り組みを行う団体を優先します。</w:t>
            </w:r>
          </w:p>
        </w:tc>
      </w:tr>
      <w:tr w:rsidR="001F37C2" w:rsidRPr="00556E77" w:rsidTr="00556E77">
        <w:trPr>
          <w:trHeight w:val="660"/>
        </w:trPr>
        <w:tc>
          <w:tcPr>
            <w:tcW w:w="1985" w:type="dxa"/>
            <w:shd w:val="clear" w:color="auto" w:fill="auto"/>
          </w:tcPr>
          <w:p w:rsidR="001F37C2" w:rsidRPr="00556E77" w:rsidRDefault="001F37C2" w:rsidP="001F37C2">
            <w:pPr>
              <w:rPr>
                <w:sz w:val="22"/>
              </w:rPr>
            </w:pPr>
            <w:r w:rsidRPr="00556E77">
              <w:rPr>
                <w:rFonts w:hint="eastAsia"/>
                <w:sz w:val="22"/>
              </w:rPr>
              <w:t>③利用者の人数</w:t>
            </w:r>
          </w:p>
        </w:tc>
        <w:tc>
          <w:tcPr>
            <w:tcW w:w="6608" w:type="dxa"/>
            <w:shd w:val="clear" w:color="auto" w:fill="auto"/>
          </w:tcPr>
          <w:p w:rsidR="001F37C2" w:rsidRPr="00556E77" w:rsidRDefault="001F37C2" w:rsidP="001F37C2">
            <w:pPr>
              <w:rPr>
                <w:sz w:val="22"/>
              </w:rPr>
            </w:pPr>
            <w:r w:rsidRPr="00556E77">
              <w:rPr>
                <w:rFonts w:hint="eastAsia"/>
                <w:sz w:val="22"/>
              </w:rPr>
              <w:t>配分金の公平性を担保するために、施設利用者の人数を勘案します。</w:t>
            </w:r>
          </w:p>
        </w:tc>
      </w:tr>
      <w:tr w:rsidR="001F37C2" w:rsidRPr="00556E77" w:rsidTr="00556E77">
        <w:tc>
          <w:tcPr>
            <w:tcW w:w="1985" w:type="dxa"/>
            <w:shd w:val="clear" w:color="auto" w:fill="auto"/>
          </w:tcPr>
          <w:p w:rsidR="001F37C2" w:rsidRPr="00556E77" w:rsidRDefault="001F37C2" w:rsidP="001F37C2">
            <w:pPr>
              <w:rPr>
                <w:sz w:val="22"/>
              </w:rPr>
            </w:pPr>
            <w:r w:rsidRPr="00556E77">
              <w:rPr>
                <w:rFonts w:hint="eastAsia"/>
                <w:sz w:val="22"/>
              </w:rPr>
              <w:t>④過去の助成実績</w:t>
            </w:r>
          </w:p>
        </w:tc>
        <w:tc>
          <w:tcPr>
            <w:tcW w:w="6608" w:type="dxa"/>
            <w:shd w:val="clear" w:color="auto" w:fill="auto"/>
          </w:tcPr>
          <w:p w:rsidR="001F37C2" w:rsidRPr="00556E77" w:rsidRDefault="001F37C2" w:rsidP="001F37C2">
            <w:pPr>
              <w:rPr>
                <w:sz w:val="22"/>
              </w:rPr>
            </w:pPr>
            <w:r w:rsidRPr="00556E77">
              <w:rPr>
                <w:rFonts w:hint="eastAsia"/>
                <w:sz w:val="22"/>
              </w:rPr>
              <w:t>配分機会の公平性を担保するために、過去の共同募金配分及び社協の助成状況を勘案します。</w:t>
            </w:r>
          </w:p>
        </w:tc>
      </w:tr>
    </w:tbl>
    <w:p w:rsidR="001F37C2" w:rsidRPr="00B32FEC" w:rsidRDefault="001F37C2" w:rsidP="00B32FEC">
      <w:pPr>
        <w:ind w:left="709"/>
        <w:rPr>
          <w:rFonts w:ascii="HG丸ｺﾞｼｯｸM-PRO" w:eastAsia="HG丸ｺﾞｼｯｸM-PRO"/>
          <w:sz w:val="22"/>
          <w:bdr w:val="single" w:sz="4" w:space="0" w:color="auto"/>
        </w:rPr>
      </w:pPr>
    </w:p>
    <w:p w:rsidR="009B2C58" w:rsidRPr="00D24DBA" w:rsidRDefault="00E73596" w:rsidP="00DC086C">
      <w:pPr>
        <w:rPr>
          <w:rFonts w:ascii="HG丸ｺﾞｼｯｸM-PRO" w:eastAsia="HG丸ｺﾞｼｯｸM-PRO"/>
          <w:sz w:val="22"/>
          <w:bdr w:val="single" w:sz="4" w:space="0" w:color="auto"/>
        </w:rPr>
      </w:pPr>
      <w:r>
        <w:rPr>
          <w:rFonts w:ascii="HG丸ｺﾞｼｯｸM-PRO" w:eastAsia="HG丸ｺﾞｼｯｸM-PRO" w:hint="eastAsia"/>
          <w:sz w:val="22"/>
          <w:bdr w:val="single" w:sz="4" w:space="0" w:color="auto"/>
        </w:rPr>
        <w:t>４</w:t>
      </w:r>
      <w:r w:rsidR="00DC086C" w:rsidRPr="00D24DBA">
        <w:rPr>
          <w:rFonts w:ascii="HG丸ｺﾞｼｯｸM-PRO" w:eastAsia="HG丸ｺﾞｼｯｸM-PRO" w:hint="eastAsia"/>
          <w:sz w:val="22"/>
          <w:bdr w:val="single" w:sz="4" w:space="0" w:color="auto"/>
        </w:rPr>
        <w:t>．</w:t>
      </w:r>
      <w:r w:rsidR="009B2C58">
        <w:rPr>
          <w:rFonts w:ascii="HG丸ｺﾞｼｯｸM-PRO" w:eastAsia="HG丸ｺﾞｼｯｸM-PRO" w:hint="eastAsia"/>
          <w:sz w:val="22"/>
          <w:bdr w:val="single" w:sz="4" w:space="0" w:color="auto"/>
        </w:rPr>
        <w:t>申請書式</w:t>
      </w:r>
    </w:p>
    <w:p w:rsidR="009B2C58" w:rsidRDefault="009B2C58" w:rsidP="00707DB7">
      <w:pPr>
        <w:spacing w:before="240"/>
        <w:ind w:firstLineChars="100" w:firstLine="220"/>
        <w:rPr>
          <w:sz w:val="22"/>
        </w:rPr>
      </w:pPr>
      <w:r>
        <w:rPr>
          <w:rFonts w:hint="eastAsia"/>
          <w:sz w:val="22"/>
        </w:rPr>
        <w:t>「地域配分（</w:t>
      </w:r>
      <w:r>
        <w:rPr>
          <w:rFonts w:hint="eastAsia"/>
          <w:sz w:val="22"/>
        </w:rPr>
        <w:t>B</w:t>
      </w:r>
      <w:r>
        <w:rPr>
          <w:rFonts w:hint="eastAsia"/>
          <w:sz w:val="22"/>
        </w:rPr>
        <w:t>配分）申請書」をダウンロードしてお使いください。</w:t>
      </w:r>
    </w:p>
    <w:p w:rsidR="009B2C58" w:rsidRDefault="009B2C58" w:rsidP="008C1ADC">
      <w:pPr>
        <w:ind w:leftChars="135" w:left="283"/>
        <w:rPr>
          <w:sz w:val="22"/>
        </w:rPr>
      </w:pPr>
      <w:r>
        <w:rPr>
          <w:rFonts w:hint="eastAsia"/>
          <w:sz w:val="22"/>
        </w:rPr>
        <w:t>・ダウンロードする環境がない場合は、返信用封筒（返信先</w:t>
      </w:r>
      <w:r w:rsidR="007610D8">
        <w:rPr>
          <w:rFonts w:hint="eastAsia"/>
          <w:sz w:val="22"/>
        </w:rPr>
        <w:t>記入済み、</w:t>
      </w:r>
      <w:r w:rsidR="006829AB">
        <w:rPr>
          <w:rFonts w:hint="eastAsia"/>
          <w:sz w:val="22"/>
        </w:rPr>
        <w:t>92</w:t>
      </w:r>
      <w:r w:rsidR="007610D8">
        <w:rPr>
          <w:rFonts w:hint="eastAsia"/>
          <w:sz w:val="22"/>
        </w:rPr>
        <w:t>円切手貼付）</w:t>
      </w:r>
      <w:r w:rsidR="00BC5D76">
        <w:rPr>
          <w:rFonts w:hint="eastAsia"/>
          <w:sz w:val="22"/>
        </w:rPr>
        <w:t>を下記申請書提出先</w:t>
      </w:r>
      <w:r w:rsidR="008C1ADC">
        <w:rPr>
          <w:rFonts w:hint="eastAsia"/>
          <w:sz w:val="22"/>
        </w:rPr>
        <w:t>に</w:t>
      </w:r>
      <w:r w:rsidR="00ED7349">
        <w:rPr>
          <w:rFonts w:hint="eastAsia"/>
          <w:sz w:val="22"/>
        </w:rPr>
        <w:t>お送りください。申請書</w:t>
      </w:r>
      <w:r w:rsidR="007610D8">
        <w:rPr>
          <w:rFonts w:hint="eastAsia"/>
          <w:sz w:val="22"/>
        </w:rPr>
        <w:t>用紙をお送りいたします。</w:t>
      </w:r>
    </w:p>
    <w:p w:rsidR="008D5362" w:rsidRDefault="008D5362" w:rsidP="008D5362">
      <w:pPr>
        <w:spacing w:before="240"/>
        <w:ind w:firstLineChars="100" w:firstLine="220"/>
        <w:rPr>
          <w:sz w:val="22"/>
        </w:rPr>
      </w:pPr>
      <w:r>
        <w:rPr>
          <w:rFonts w:hint="eastAsia"/>
          <w:sz w:val="22"/>
        </w:rPr>
        <w:t>申請書記入要領と記入例を必ずご覧ください。申請書に不備があると提出できません。</w:t>
      </w:r>
    </w:p>
    <w:p w:rsidR="007610D8" w:rsidRDefault="007610D8" w:rsidP="009B2C58">
      <w:pPr>
        <w:ind w:firstLineChars="100" w:firstLine="220"/>
        <w:rPr>
          <w:sz w:val="22"/>
        </w:rPr>
      </w:pPr>
    </w:p>
    <w:p w:rsidR="007610D8" w:rsidRPr="00D24DBA" w:rsidRDefault="008D5362" w:rsidP="007610D8">
      <w:pPr>
        <w:rPr>
          <w:rFonts w:ascii="HG丸ｺﾞｼｯｸM-PRO" w:eastAsia="HG丸ｺﾞｼｯｸM-PRO"/>
          <w:sz w:val="22"/>
          <w:bdr w:val="single" w:sz="4" w:space="0" w:color="auto"/>
        </w:rPr>
      </w:pPr>
      <w:r>
        <w:rPr>
          <w:rFonts w:ascii="HG丸ｺﾞｼｯｸM-PRO" w:eastAsia="HG丸ｺﾞｼｯｸM-PRO" w:hint="eastAsia"/>
          <w:sz w:val="22"/>
          <w:bdr w:val="single" w:sz="4" w:space="0" w:color="auto"/>
        </w:rPr>
        <w:t>5</w:t>
      </w:r>
      <w:r w:rsidR="007610D8" w:rsidRPr="00D24DBA">
        <w:rPr>
          <w:rFonts w:ascii="HG丸ｺﾞｼｯｸM-PRO" w:eastAsia="HG丸ｺﾞｼｯｸM-PRO" w:hint="eastAsia"/>
          <w:sz w:val="22"/>
          <w:bdr w:val="single" w:sz="4" w:space="0" w:color="auto"/>
        </w:rPr>
        <w:t>．</w:t>
      </w:r>
      <w:r w:rsidR="007610D8">
        <w:rPr>
          <w:rFonts w:ascii="HG丸ｺﾞｼｯｸM-PRO" w:eastAsia="HG丸ｺﾞｼｯｸM-PRO" w:hint="eastAsia"/>
          <w:sz w:val="22"/>
          <w:bdr w:val="single" w:sz="4" w:space="0" w:color="auto"/>
        </w:rPr>
        <w:t>添付書類</w:t>
      </w:r>
    </w:p>
    <w:p w:rsidR="007610D8" w:rsidRDefault="007610D8" w:rsidP="00707DB7">
      <w:pPr>
        <w:numPr>
          <w:ilvl w:val="0"/>
          <w:numId w:val="16"/>
        </w:numPr>
        <w:spacing w:before="240"/>
        <w:rPr>
          <w:sz w:val="22"/>
        </w:rPr>
      </w:pPr>
      <w:r>
        <w:rPr>
          <w:rFonts w:hint="eastAsia"/>
          <w:sz w:val="22"/>
        </w:rPr>
        <w:t>備品整備、小破修理の場合は見積書</w:t>
      </w:r>
      <w:r>
        <w:rPr>
          <w:rFonts w:hint="eastAsia"/>
          <w:sz w:val="22"/>
        </w:rPr>
        <w:t>(</w:t>
      </w:r>
      <w:r>
        <w:rPr>
          <w:rFonts w:hint="eastAsia"/>
          <w:sz w:val="22"/>
        </w:rPr>
        <w:t>定額および値引き額の記載にあるもの</w:t>
      </w:r>
      <w:r>
        <w:rPr>
          <w:rFonts w:hint="eastAsia"/>
          <w:sz w:val="22"/>
        </w:rPr>
        <w:t>)</w:t>
      </w:r>
      <w:r>
        <w:rPr>
          <w:rFonts w:hint="eastAsia"/>
          <w:sz w:val="22"/>
        </w:rPr>
        <w:t>の写し</w:t>
      </w:r>
    </w:p>
    <w:p w:rsidR="007610D8" w:rsidRDefault="00294B8E" w:rsidP="0016658E">
      <w:pPr>
        <w:numPr>
          <w:ilvl w:val="0"/>
          <w:numId w:val="16"/>
        </w:numPr>
        <w:rPr>
          <w:sz w:val="22"/>
        </w:rPr>
      </w:pPr>
      <w:r>
        <w:rPr>
          <w:rFonts w:hint="eastAsia"/>
          <w:sz w:val="22"/>
        </w:rPr>
        <w:t>事業実施の場合は、実施</w:t>
      </w:r>
      <w:r w:rsidR="007610D8">
        <w:rPr>
          <w:rFonts w:hint="eastAsia"/>
          <w:sz w:val="22"/>
        </w:rPr>
        <w:t>計画書（予算書含む）＊書式任意</w:t>
      </w:r>
    </w:p>
    <w:p w:rsidR="007610D8" w:rsidRPr="007610D8" w:rsidRDefault="007610D8" w:rsidP="009B2C58">
      <w:pPr>
        <w:ind w:firstLineChars="100" w:firstLine="220"/>
        <w:rPr>
          <w:sz w:val="22"/>
        </w:rPr>
      </w:pPr>
    </w:p>
    <w:p w:rsidR="007610D8" w:rsidRPr="00D24DBA" w:rsidRDefault="008D5362" w:rsidP="003F5A94">
      <w:pPr>
        <w:rPr>
          <w:rFonts w:ascii="HG丸ｺﾞｼｯｸM-PRO" w:eastAsia="HG丸ｺﾞｼｯｸM-PRO"/>
          <w:sz w:val="22"/>
          <w:bdr w:val="single" w:sz="4" w:space="0" w:color="auto"/>
        </w:rPr>
      </w:pPr>
      <w:r>
        <w:rPr>
          <w:rFonts w:ascii="HG丸ｺﾞｼｯｸM-PRO" w:eastAsia="HG丸ｺﾞｼｯｸM-PRO" w:hint="eastAsia"/>
          <w:sz w:val="22"/>
          <w:bdr w:val="single" w:sz="4" w:space="0" w:color="auto"/>
        </w:rPr>
        <w:t>6</w:t>
      </w:r>
      <w:r w:rsidR="003F5A94" w:rsidRPr="00D24DBA">
        <w:rPr>
          <w:rFonts w:ascii="HG丸ｺﾞｼｯｸM-PRO" w:eastAsia="HG丸ｺﾞｼｯｸM-PRO" w:hint="eastAsia"/>
          <w:sz w:val="22"/>
          <w:bdr w:val="single" w:sz="4" w:space="0" w:color="auto"/>
        </w:rPr>
        <w:t>．</w:t>
      </w:r>
      <w:r w:rsidR="00C25C90">
        <w:rPr>
          <w:rFonts w:ascii="HG丸ｺﾞｼｯｸM-PRO" w:eastAsia="HG丸ｺﾞｼｯｸM-PRO" w:hint="eastAsia"/>
          <w:sz w:val="22"/>
          <w:bdr w:val="single" w:sz="4" w:space="0" w:color="auto"/>
        </w:rPr>
        <w:t>申請書提出期間</w:t>
      </w:r>
    </w:p>
    <w:p w:rsidR="005613E2" w:rsidRDefault="007610D8" w:rsidP="00707DB7">
      <w:pPr>
        <w:spacing w:before="240"/>
        <w:ind w:firstLineChars="100" w:firstLine="220"/>
        <w:rPr>
          <w:sz w:val="22"/>
        </w:rPr>
      </w:pPr>
      <w:r>
        <w:rPr>
          <w:rFonts w:hint="eastAsia"/>
          <w:sz w:val="22"/>
        </w:rPr>
        <w:t>平成</w:t>
      </w:r>
      <w:r w:rsidR="006829AB">
        <w:rPr>
          <w:rFonts w:hint="eastAsia"/>
          <w:sz w:val="22"/>
        </w:rPr>
        <w:t>28</w:t>
      </w:r>
      <w:r>
        <w:rPr>
          <w:rFonts w:hint="eastAsia"/>
          <w:sz w:val="22"/>
        </w:rPr>
        <w:t>年</w:t>
      </w:r>
      <w:r w:rsidR="00707DB7">
        <w:rPr>
          <w:rFonts w:hint="eastAsia"/>
          <w:sz w:val="22"/>
        </w:rPr>
        <w:t>10</w:t>
      </w:r>
      <w:r>
        <w:rPr>
          <w:rFonts w:hint="eastAsia"/>
          <w:sz w:val="22"/>
        </w:rPr>
        <w:t>月</w:t>
      </w:r>
      <w:r w:rsidR="006829AB">
        <w:rPr>
          <w:rFonts w:hint="eastAsia"/>
          <w:sz w:val="22"/>
        </w:rPr>
        <w:t>3</w:t>
      </w:r>
      <w:r w:rsidR="00B90FFB">
        <w:rPr>
          <w:rFonts w:hint="eastAsia"/>
          <w:sz w:val="22"/>
        </w:rPr>
        <w:t>日（</w:t>
      </w:r>
      <w:r w:rsidR="006829AB">
        <w:rPr>
          <w:rFonts w:hint="eastAsia"/>
          <w:sz w:val="22"/>
        </w:rPr>
        <w:t>月</w:t>
      </w:r>
      <w:r>
        <w:rPr>
          <w:rFonts w:hint="eastAsia"/>
          <w:sz w:val="22"/>
        </w:rPr>
        <w:t>）</w:t>
      </w:r>
      <w:r w:rsidR="00B32FEC">
        <w:rPr>
          <w:rFonts w:hint="eastAsia"/>
          <w:sz w:val="22"/>
        </w:rPr>
        <w:t>から</w:t>
      </w:r>
      <w:r w:rsidR="005613E2">
        <w:rPr>
          <w:rFonts w:hint="eastAsia"/>
          <w:sz w:val="22"/>
        </w:rPr>
        <w:t>平成</w:t>
      </w:r>
      <w:r w:rsidR="003F5651">
        <w:rPr>
          <w:rFonts w:hint="eastAsia"/>
          <w:sz w:val="22"/>
        </w:rPr>
        <w:t>2</w:t>
      </w:r>
      <w:r w:rsidR="006829AB">
        <w:rPr>
          <w:rFonts w:hint="eastAsia"/>
          <w:sz w:val="22"/>
        </w:rPr>
        <w:t>8</w:t>
      </w:r>
      <w:r w:rsidR="005613E2">
        <w:rPr>
          <w:rFonts w:hint="eastAsia"/>
          <w:sz w:val="22"/>
        </w:rPr>
        <w:t>年</w:t>
      </w:r>
      <w:r w:rsidR="00B32FEC">
        <w:rPr>
          <w:rFonts w:hint="eastAsia"/>
          <w:sz w:val="22"/>
        </w:rPr>
        <w:t>11</w:t>
      </w:r>
      <w:r w:rsidR="00B32FEC">
        <w:rPr>
          <w:rFonts w:hint="eastAsia"/>
          <w:sz w:val="22"/>
        </w:rPr>
        <w:t>月</w:t>
      </w:r>
      <w:r w:rsidR="006829AB">
        <w:rPr>
          <w:rFonts w:hint="eastAsia"/>
          <w:sz w:val="22"/>
        </w:rPr>
        <w:t>18</w:t>
      </w:r>
      <w:r w:rsidR="00B32FEC">
        <w:rPr>
          <w:rFonts w:hint="eastAsia"/>
          <w:sz w:val="22"/>
        </w:rPr>
        <w:t>日</w:t>
      </w:r>
      <w:r w:rsidR="00B90FFB">
        <w:rPr>
          <w:rFonts w:hint="eastAsia"/>
          <w:sz w:val="22"/>
        </w:rPr>
        <w:t>（</w:t>
      </w:r>
      <w:r w:rsidR="006829AB">
        <w:rPr>
          <w:rFonts w:hint="eastAsia"/>
          <w:sz w:val="22"/>
        </w:rPr>
        <w:t>金</w:t>
      </w:r>
      <w:r w:rsidR="006A1D9A">
        <w:rPr>
          <w:rFonts w:hint="eastAsia"/>
          <w:sz w:val="22"/>
        </w:rPr>
        <w:t>）</w:t>
      </w:r>
    </w:p>
    <w:p w:rsidR="007610D8" w:rsidRDefault="00C2499E" w:rsidP="005613E2">
      <w:pPr>
        <w:ind w:firstLineChars="100" w:firstLine="220"/>
        <w:rPr>
          <w:sz w:val="22"/>
        </w:rPr>
      </w:pPr>
      <w:r>
        <w:rPr>
          <w:rFonts w:hint="eastAsia"/>
          <w:sz w:val="22"/>
        </w:rPr>
        <w:t>午前</w:t>
      </w:r>
      <w:r>
        <w:rPr>
          <w:rFonts w:hint="eastAsia"/>
          <w:sz w:val="22"/>
        </w:rPr>
        <w:t>8</w:t>
      </w:r>
      <w:r>
        <w:rPr>
          <w:rFonts w:hint="eastAsia"/>
          <w:sz w:val="22"/>
        </w:rPr>
        <w:t>時</w:t>
      </w:r>
      <w:r>
        <w:rPr>
          <w:rFonts w:hint="eastAsia"/>
          <w:sz w:val="22"/>
        </w:rPr>
        <w:t>30</w:t>
      </w:r>
      <w:r>
        <w:rPr>
          <w:rFonts w:hint="eastAsia"/>
          <w:sz w:val="22"/>
        </w:rPr>
        <w:t>分から午後</w:t>
      </w:r>
      <w:r>
        <w:rPr>
          <w:rFonts w:hint="eastAsia"/>
          <w:sz w:val="22"/>
        </w:rPr>
        <w:t>5</w:t>
      </w:r>
      <w:r>
        <w:rPr>
          <w:rFonts w:hint="eastAsia"/>
          <w:sz w:val="22"/>
        </w:rPr>
        <w:t>時</w:t>
      </w:r>
      <w:r w:rsidR="005613E2">
        <w:rPr>
          <w:rFonts w:hint="eastAsia"/>
          <w:sz w:val="22"/>
        </w:rPr>
        <w:t>（時間外の場合は、事前にご連絡をください）</w:t>
      </w:r>
      <w:r w:rsidR="005613E2">
        <w:rPr>
          <w:sz w:val="22"/>
        </w:rPr>
        <w:br/>
      </w:r>
    </w:p>
    <w:p w:rsidR="008D5362" w:rsidRPr="008D5362" w:rsidRDefault="008D5362" w:rsidP="008D5362">
      <w:pPr>
        <w:rPr>
          <w:rFonts w:ascii="HG丸ｺﾞｼｯｸM-PRO" w:eastAsia="HG丸ｺﾞｼｯｸM-PRO"/>
          <w:sz w:val="22"/>
          <w:bdr w:val="single" w:sz="4" w:space="0" w:color="auto"/>
        </w:rPr>
      </w:pPr>
      <w:r>
        <w:rPr>
          <w:rFonts w:ascii="HG丸ｺﾞｼｯｸM-PRO" w:eastAsia="HG丸ｺﾞｼｯｸM-PRO" w:hint="eastAsia"/>
          <w:sz w:val="22"/>
          <w:bdr w:val="single" w:sz="4" w:space="0" w:color="auto"/>
        </w:rPr>
        <w:lastRenderedPageBreak/>
        <w:t>７</w:t>
      </w:r>
      <w:r w:rsidR="007610D8" w:rsidRPr="00D24DBA">
        <w:rPr>
          <w:rFonts w:ascii="HG丸ｺﾞｼｯｸM-PRO" w:eastAsia="HG丸ｺﾞｼｯｸM-PRO" w:hint="eastAsia"/>
          <w:sz w:val="22"/>
          <w:bdr w:val="single" w:sz="4" w:space="0" w:color="auto"/>
        </w:rPr>
        <w:t>．</w:t>
      </w:r>
      <w:r w:rsidR="007610D8">
        <w:rPr>
          <w:rFonts w:ascii="HG丸ｺﾞｼｯｸM-PRO" w:eastAsia="HG丸ｺﾞｼｯｸM-PRO" w:hint="eastAsia"/>
          <w:sz w:val="22"/>
          <w:bdr w:val="single" w:sz="4" w:space="0" w:color="auto"/>
        </w:rPr>
        <w:t>申請上の注意および申請書提出先</w:t>
      </w:r>
    </w:p>
    <w:p w:rsidR="007610D8" w:rsidRDefault="00294B8E" w:rsidP="00707DB7">
      <w:pPr>
        <w:numPr>
          <w:ilvl w:val="0"/>
          <w:numId w:val="14"/>
        </w:numPr>
        <w:spacing w:before="240"/>
        <w:ind w:left="709"/>
        <w:rPr>
          <w:sz w:val="22"/>
        </w:rPr>
      </w:pPr>
      <w:r>
        <w:rPr>
          <w:rFonts w:hint="eastAsia"/>
          <w:sz w:val="22"/>
        </w:rPr>
        <w:t>申請書の提出にあたっては、</w:t>
      </w:r>
      <w:r w:rsidR="007610D8">
        <w:rPr>
          <w:rFonts w:hint="eastAsia"/>
          <w:sz w:val="22"/>
        </w:rPr>
        <w:t>記入要領、配分要綱（抜粋）をお読みの上、</w:t>
      </w:r>
      <w:r w:rsidR="00FC70B5">
        <w:rPr>
          <w:rFonts w:hint="eastAsia"/>
          <w:sz w:val="22"/>
        </w:rPr>
        <w:t>不備や不足のないようにご注意ください。</w:t>
      </w:r>
    </w:p>
    <w:p w:rsidR="00FC70B5" w:rsidRDefault="00FC70B5" w:rsidP="00CC475A">
      <w:pPr>
        <w:numPr>
          <w:ilvl w:val="0"/>
          <w:numId w:val="14"/>
        </w:numPr>
        <w:ind w:left="709"/>
        <w:rPr>
          <w:sz w:val="22"/>
        </w:rPr>
      </w:pPr>
      <w:r>
        <w:rPr>
          <w:rFonts w:hint="eastAsia"/>
          <w:sz w:val="22"/>
        </w:rPr>
        <w:t>複数の施設を運営する法人で、複数の施設から「地域配分（</w:t>
      </w:r>
      <w:r>
        <w:rPr>
          <w:rFonts w:hint="eastAsia"/>
          <w:sz w:val="22"/>
        </w:rPr>
        <w:t>B</w:t>
      </w:r>
      <w:r w:rsidR="00411052">
        <w:rPr>
          <w:rFonts w:hint="eastAsia"/>
          <w:sz w:val="22"/>
        </w:rPr>
        <w:t>配分）」申請を行う場合は、法人で</w:t>
      </w:r>
      <w:r>
        <w:rPr>
          <w:rFonts w:hint="eastAsia"/>
          <w:sz w:val="22"/>
        </w:rPr>
        <w:t>お取りまとめ</w:t>
      </w:r>
      <w:r w:rsidR="006A1D9A">
        <w:rPr>
          <w:rFonts w:hint="eastAsia"/>
          <w:sz w:val="22"/>
        </w:rPr>
        <w:t>ください</w:t>
      </w:r>
      <w:r>
        <w:rPr>
          <w:rFonts w:hint="eastAsia"/>
          <w:sz w:val="22"/>
        </w:rPr>
        <w:t>。</w:t>
      </w:r>
    </w:p>
    <w:p w:rsidR="001F269F" w:rsidRDefault="001F269F" w:rsidP="00CC475A">
      <w:pPr>
        <w:numPr>
          <w:ilvl w:val="0"/>
          <w:numId w:val="14"/>
        </w:numPr>
        <w:ind w:left="709"/>
        <w:rPr>
          <w:sz w:val="22"/>
        </w:rPr>
      </w:pPr>
      <w:r>
        <w:rPr>
          <w:rFonts w:hint="eastAsia"/>
          <w:sz w:val="22"/>
        </w:rPr>
        <w:t>申請書類は、正副２部の提出となります</w:t>
      </w:r>
      <w:r w:rsidR="00B473BE">
        <w:rPr>
          <w:rFonts w:hint="eastAsia"/>
          <w:sz w:val="22"/>
        </w:rPr>
        <w:t>。</w:t>
      </w:r>
      <w:r>
        <w:rPr>
          <w:rFonts w:hint="eastAsia"/>
          <w:sz w:val="22"/>
        </w:rPr>
        <w:t>（副は当方で東京都共同募金会に提出します）</w:t>
      </w:r>
    </w:p>
    <w:p w:rsidR="006A1D9A" w:rsidRDefault="00CC475A" w:rsidP="00CC475A">
      <w:pPr>
        <w:numPr>
          <w:ilvl w:val="0"/>
          <w:numId w:val="15"/>
        </w:numPr>
        <w:ind w:left="709"/>
        <w:rPr>
          <w:sz w:val="22"/>
        </w:rPr>
      </w:pPr>
      <w:r>
        <w:rPr>
          <w:rFonts w:hint="eastAsia"/>
          <w:sz w:val="22"/>
        </w:rPr>
        <w:t>所定の申請</w:t>
      </w:r>
      <w:r w:rsidR="003B75D0" w:rsidRPr="00311C3C">
        <w:rPr>
          <w:rFonts w:hint="eastAsia"/>
          <w:sz w:val="22"/>
        </w:rPr>
        <w:t>書に必要事項を記入</w:t>
      </w:r>
      <w:r w:rsidR="003B75D0">
        <w:rPr>
          <w:rFonts w:hint="eastAsia"/>
          <w:sz w:val="22"/>
        </w:rPr>
        <w:t>し</w:t>
      </w:r>
      <w:r w:rsidR="003B75D0" w:rsidRPr="00311C3C">
        <w:rPr>
          <w:rFonts w:hint="eastAsia"/>
          <w:sz w:val="22"/>
        </w:rPr>
        <w:t>、添付書類と併せて</w:t>
      </w:r>
      <w:r w:rsidR="003B75D0" w:rsidRPr="001F3A98">
        <w:rPr>
          <w:rFonts w:hint="eastAsia"/>
          <w:sz w:val="22"/>
        </w:rPr>
        <w:t>、</w:t>
      </w:r>
      <w:r w:rsidR="003B75D0" w:rsidRPr="00311C3C">
        <w:rPr>
          <w:rFonts w:hint="eastAsia"/>
          <w:sz w:val="22"/>
        </w:rPr>
        <w:t>社会福祉協議会</w:t>
      </w:r>
      <w:r w:rsidR="003B75D0">
        <w:rPr>
          <w:rFonts w:hint="eastAsia"/>
          <w:sz w:val="22"/>
        </w:rPr>
        <w:t>（</w:t>
      </w:r>
      <w:r w:rsidR="003F5651">
        <w:rPr>
          <w:rFonts w:hint="eastAsia"/>
          <w:sz w:val="22"/>
        </w:rPr>
        <w:t>ボランティアセンター</w:t>
      </w:r>
      <w:r w:rsidR="003B75D0" w:rsidRPr="00ED7349">
        <w:rPr>
          <w:rFonts w:hint="eastAsia"/>
          <w:sz w:val="22"/>
        </w:rPr>
        <w:t>）</w:t>
      </w:r>
      <w:r w:rsidR="003B75D0" w:rsidRPr="00311C3C">
        <w:rPr>
          <w:rFonts w:hint="eastAsia"/>
          <w:sz w:val="22"/>
        </w:rPr>
        <w:t>まで</w:t>
      </w:r>
      <w:r w:rsidR="003B75D0" w:rsidRPr="00E14656">
        <w:rPr>
          <w:rFonts w:hint="eastAsia"/>
          <w:sz w:val="22"/>
          <w:u w:val="single"/>
          <w:shd w:val="pct15" w:color="auto" w:fill="FFFFFF"/>
        </w:rPr>
        <w:t>直接持参</w:t>
      </w:r>
      <w:r w:rsidR="00B473BE">
        <w:rPr>
          <w:rFonts w:hint="eastAsia"/>
          <w:sz w:val="22"/>
        </w:rPr>
        <w:t>してください</w:t>
      </w:r>
      <w:r w:rsidR="003B75D0" w:rsidRPr="00311C3C">
        <w:rPr>
          <w:rFonts w:hint="eastAsia"/>
          <w:sz w:val="22"/>
        </w:rPr>
        <w:t>。</w:t>
      </w:r>
    </w:p>
    <w:p w:rsidR="003B75D0" w:rsidRDefault="00FC70B5" w:rsidP="00CC475A">
      <w:pPr>
        <w:numPr>
          <w:ilvl w:val="0"/>
          <w:numId w:val="15"/>
        </w:numPr>
        <w:ind w:left="709"/>
        <w:rPr>
          <w:sz w:val="22"/>
        </w:rPr>
      </w:pPr>
      <w:r>
        <w:rPr>
          <w:rFonts w:hint="eastAsia"/>
          <w:sz w:val="22"/>
        </w:rPr>
        <w:t>提出時に</w:t>
      </w:r>
      <w:r w:rsidR="006A1D9A">
        <w:rPr>
          <w:rFonts w:hint="eastAsia"/>
          <w:sz w:val="22"/>
        </w:rPr>
        <w:t>申請理由、施設の運営状況などヒアリングしますので、申請内容に</w:t>
      </w:r>
      <w:r w:rsidR="00C753F6">
        <w:rPr>
          <w:rFonts w:hint="eastAsia"/>
          <w:sz w:val="22"/>
        </w:rPr>
        <w:t>説明ができる</w:t>
      </w:r>
      <w:r w:rsidR="006A1D9A">
        <w:rPr>
          <w:rFonts w:hint="eastAsia"/>
          <w:sz w:val="22"/>
        </w:rPr>
        <w:t>方がご持参ください。</w:t>
      </w:r>
    </w:p>
    <w:p w:rsidR="00CC475A" w:rsidRDefault="00D30C8D" w:rsidP="003F5A94">
      <w:pPr>
        <w:rPr>
          <w:rFonts w:ascii="HG丸ｺﾞｼｯｸM-PRO" w:eastAsia="HG丸ｺﾞｼｯｸM-PRO"/>
          <w:sz w:val="22"/>
          <w:bdr w:val="single" w:sz="4" w:space="0" w:color="auto"/>
        </w:rPr>
      </w:pPr>
      <w:r>
        <w:rPr>
          <w:rFonts w:ascii="HG丸ｺﾞｼｯｸM-PRO" w:eastAsia="HG丸ｺﾞｼｯｸM-PRO" w:hint="eastAsia"/>
          <w:noProof/>
          <w:sz w:val="22"/>
        </w:rPr>
        <mc:AlternateContent>
          <mc:Choice Requires="wps">
            <w:drawing>
              <wp:anchor distT="0" distB="0" distL="114300" distR="114300" simplePos="0" relativeHeight="251660800" behindDoc="0" locked="0" layoutInCell="1" allowOverlap="1">
                <wp:simplePos x="0" y="0"/>
                <wp:positionH relativeFrom="column">
                  <wp:posOffset>429606</wp:posOffset>
                </wp:positionH>
                <wp:positionV relativeFrom="paragraph">
                  <wp:posOffset>86096</wp:posOffset>
                </wp:positionV>
                <wp:extent cx="5265420" cy="1187533"/>
                <wp:effectExtent l="19050" t="19050" r="11430" b="127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187533"/>
                        </a:xfrm>
                        <a:prstGeom prst="rect">
                          <a:avLst/>
                        </a:prstGeom>
                        <a:solidFill>
                          <a:srgbClr val="FFFFFF"/>
                        </a:solidFill>
                        <a:ln w="38100" cmpd="dbl">
                          <a:solidFill>
                            <a:srgbClr val="000000"/>
                          </a:solidFill>
                          <a:miter lim="800000"/>
                          <a:headEnd/>
                          <a:tailEnd/>
                        </a:ln>
                      </wps:spPr>
                      <wps:txbx>
                        <w:txbxContent>
                          <w:p w:rsidR="003F5651" w:rsidRDefault="00C753F6" w:rsidP="00BC5D76">
                            <w:pPr>
                              <w:ind w:left="142"/>
                              <w:jc w:val="left"/>
                              <w:rPr>
                                <w:sz w:val="22"/>
                              </w:rPr>
                            </w:pPr>
                            <w:r>
                              <w:rPr>
                                <w:rFonts w:hint="eastAsia"/>
                                <w:sz w:val="22"/>
                              </w:rPr>
                              <w:t>東京都共同募金会八王子地区協力会</w:t>
                            </w:r>
                          </w:p>
                          <w:p w:rsidR="002847F2" w:rsidRDefault="00C753F6" w:rsidP="00BC5D76">
                            <w:pPr>
                              <w:ind w:left="142"/>
                              <w:jc w:val="left"/>
                              <w:rPr>
                                <w:sz w:val="22"/>
                              </w:rPr>
                            </w:pPr>
                            <w:r>
                              <w:rPr>
                                <w:rFonts w:hint="eastAsia"/>
                                <w:sz w:val="22"/>
                              </w:rPr>
                              <w:t>（</w:t>
                            </w:r>
                            <w:r w:rsidR="002847F2">
                              <w:rPr>
                                <w:rFonts w:hint="eastAsia"/>
                                <w:sz w:val="22"/>
                              </w:rPr>
                              <w:t>八王子市社会福祉協議会</w:t>
                            </w:r>
                            <w:r w:rsidR="003F5651">
                              <w:rPr>
                                <w:rFonts w:hint="eastAsia"/>
                                <w:sz w:val="22"/>
                              </w:rPr>
                              <w:t>ボランティアセンター</w:t>
                            </w:r>
                            <w:r w:rsidR="002847F2">
                              <w:rPr>
                                <w:rFonts w:hint="eastAsia"/>
                                <w:sz w:val="22"/>
                              </w:rPr>
                              <w:t>内</w:t>
                            </w:r>
                            <w:r>
                              <w:rPr>
                                <w:rFonts w:hint="eastAsia"/>
                                <w:sz w:val="22"/>
                              </w:rPr>
                              <w:t>）</w:t>
                            </w:r>
                            <w:r w:rsidR="002847F2">
                              <w:rPr>
                                <w:rFonts w:hint="eastAsia"/>
                                <w:sz w:val="22"/>
                              </w:rPr>
                              <w:t xml:space="preserve">　</w:t>
                            </w:r>
                          </w:p>
                          <w:p w:rsidR="003F5651" w:rsidRDefault="002847F2" w:rsidP="003F5651">
                            <w:pPr>
                              <w:ind w:left="142"/>
                              <w:jc w:val="left"/>
                              <w:rPr>
                                <w:sz w:val="22"/>
                              </w:rPr>
                            </w:pPr>
                            <w:r>
                              <w:rPr>
                                <w:rFonts w:hint="eastAsia"/>
                                <w:sz w:val="22"/>
                              </w:rPr>
                              <w:t>八王子市</w:t>
                            </w:r>
                            <w:r w:rsidR="003F5651">
                              <w:rPr>
                                <w:rFonts w:hint="eastAsia"/>
                                <w:sz w:val="22"/>
                              </w:rPr>
                              <w:t>元横山町１－２９－３</w:t>
                            </w:r>
                          </w:p>
                          <w:p w:rsidR="002847F2" w:rsidRDefault="003F5651" w:rsidP="003F5651">
                            <w:pPr>
                              <w:ind w:left="142"/>
                              <w:jc w:val="left"/>
                              <w:rPr>
                                <w:sz w:val="22"/>
                              </w:rPr>
                            </w:pPr>
                            <w:r>
                              <w:rPr>
                                <w:rFonts w:hint="eastAsia"/>
                                <w:sz w:val="22"/>
                              </w:rPr>
                              <w:t>電話：０４２－６４８</w:t>
                            </w:r>
                            <w:r w:rsidR="002847F2">
                              <w:rPr>
                                <w:rFonts w:hint="eastAsia"/>
                                <w:sz w:val="22"/>
                              </w:rPr>
                              <w:t>－</w:t>
                            </w:r>
                            <w:r>
                              <w:rPr>
                                <w:rFonts w:hint="eastAsia"/>
                                <w:sz w:val="22"/>
                              </w:rPr>
                              <w:t>５７７６</w:t>
                            </w:r>
                            <w:r w:rsidR="002847F2">
                              <w:rPr>
                                <w:rFonts w:hint="eastAsia"/>
                                <w:sz w:val="22"/>
                              </w:rPr>
                              <w:t xml:space="preserve">　　　</w:t>
                            </w:r>
                            <w:r w:rsidR="002847F2">
                              <w:rPr>
                                <w:rFonts w:hint="eastAsia"/>
                                <w:sz w:val="22"/>
                              </w:rPr>
                              <w:t>FAX</w:t>
                            </w:r>
                            <w:r>
                              <w:rPr>
                                <w:rFonts w:hint="eastAsia"/>
                                <w:sz w:val="22"/>
                              </w:rPr>
                              <w:t>：０４２－６４８</w:t>
                            </w:r>
                            <w:r w:rsidR="002847F2">
                              <w:rPr>
                                <w:rFonts w:hint="eastAsia"/>
                                <w:sz w:val="22"/>
                              </w:rPr>
                              <w:t>－</w:t>
                            </w:r>
                            <w:r>
                              <w:rPr>
                                <w:rFonts w:hint="eastAsia"/>
                                <w:sz w:val="22"/>
                              </w:rPr>
                              <w:t>６３３２</w:t>
                            </w:r>
                          </w:p>
                          <w:p w:rsidR="002847F2" w:rsidRDefault="002847F2" w:rsidP="0016658E">
                            <w:pPr>
                              <w:ind w:leftChars="67" w:left="141"/>
                            </w:pPr>
                            <w:r>
                              <w:rPr>
                                <w:rFonts w:hint="eastAsia"/>
                              </w:rPr>
                              <w:t>E-mail</w:t>
                            </w:r>
                            <w:r>
                              <w:rPr>
                                <w:rFonts w:hint="eastAsia"/>
                              </w:rPr>
                              <w:t>：</w:t>
                            </w:r>
                            <w:r w:rsidR="003F5651" w:rsidRPr="003F5651">
                              <w:t>BCF13231@nifty.com</w:t>
                            </w:r>
                          </w:p>
                        </w:txbxContent>
                      </wps:txbx>
                      <wps:bodyPr rot="0" vert="horz" wrap="square" lIns="72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left:0;text-align:left;margin-left:33.85pt;margin-top:6.8pt;width:414.6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" strokeweight="3pt">
                <v:stroke linestyle="thinThin"/>
                <v:textbox inset="2mm,.7pt,5.85pt,.7pt">
                  <w:txbxContent>
                    <w:p w:rsidR="003F5651" w:rsidRDefault="00C753F6" w:rsidP="00BC5D76">
                      <w:pPr>
                        <w:ind w:left="142"/>
                        <w:jc w:val="left"/>
                        <w:rPr>
                          <w:rFonts w:hint="eastAsia"/>
                          <w:sz w:val="22"/>
                        </w:rPr>
                      </w:pPr>
                      <w:r>
                        <w:rPr>
                          <w:rFonts w:hint="eastAsia"/>
                          <w:sz w:val="22"/>
                        </w:rPr>
                        <w:t>東京都共同募金会八王子地区協力会</w:t>
                      </w:r>
                    </w:p>
                    <w:p w:rsidR="002847F2" w:rsidRDefault="00C753F6" w:rsidP="00BC5D76">
                      <w:pPr>
                        <w:ind w:left="142"/>
                        <w:jc w:val="left"/>
                        <w:rPr>
                          <w:sz w:val="22"/>
                        </w:rPr>
                      </w:pPr>
                      <w:r>
                        <w:rPr>
                          <w:rFonts w:hint="eastAsia"/>
                          <w:sz w:val="22"/>
                        </w:rPr>
                        <w:t>（</w:t>
                      </w:r>
                      <w:r w:rsidR="002847F2">
                        <w:rPr>
                          <w:rFonts w:hint="eastAsia"/>
                          <w:sz w:val="22"/>
                        </w:rPr>
                        <w:t>八王子市社会福祉協議会</w:t>
                      </w:r>
                      <w:r w:rsidR="003F5651">
                        <w:rPr>
                          <w:rFonts w:hint="eastAsia"/>
                          <w:sz w:val="22"/>
                        </w:rPr>
                        <w:t>ボランティアセンター</w:t>
                      </w:r>
                      <w:r w:rsidR="002847F2">
                        <w:rPr>
                          <w:rFonts w:hint="eastAsia"/>
                          <w:sz w:val="22"/>
                        </w:rPr>
                        <w:t>内</w:t>
                      </w:r>
                      <w:r>
                        <w:rPr>
                          <w:rFonts w:hint="eastAsia"/>
                          <w:sz w:val="22"/>
                        </w:rPr>
                        <w:t>）</w:t>
                      </w:r>
                      <w:r w:rsidR="002847F2">
                        <w:rPr>
                          <w:rFonts w:hint="eastAsia"/>
                          <w:sz w:val="22"/>
                        </w:rPr>
                        <w:t xml:space="preserve">　</w:t>
                      </w:r>
                    </w:p>
                    <w:p w:rsidR="003F5651" w:rsidRDefault="002847F2" w:rsidP="003F5651">
                      <w:pPr>
                        <w:ind w:left="142"/>
                        <w:jc w:val="left"/>
                        <w:rPr>
                          <w:rFonts w:hint="eastAsia"/>
                          <w:sz w:val="22"/>
                        </w:rPr>
                      </w:pPr>
                      <w:r>
                        <w:rPr>
                          <w:rFonts w:hint="eastAsia"/>
                          <w:sz w:val="22"/>
                        </w:rPr>
                        <w:t>八王子市</w:t>
                      </w:r>
                      <w:r w:rsidR="003F5651">
                        <w:rPr>
                          <w:rFonts w:hint="eastAsia"/>
                          <w:sz w:val="22"/>
                        </w:rPr>
                        <w:t>元横山町１－２９－３</w:t>
                      </w:r>
                    </w:p>
                    <w:p w:rsidR="002847F2" w:rsidRDefault="003F5651" w:rsidP="003F5651">
                      <w:pPr>
                        <w:ind w:left="142"/>
                        <w:jc w:val="left"/>
                        <w:rPr>
                          <w:sz w:val="22"/>
                        </w:rPr>
                      </w:pPr>
                      <w:r>
                        <w:rPr>
                          <w:rFonts w:hint="eastAsia"/>
                          <w:sz w:val="22"/>
                        </w:rPr>
                        <w:t>電話：０４２－６４８</w:t>
                      </w:r>
                      <w:r w:rsidR="002847F2">
                        <w:rPr>
                          <w:rFonts w:hint="eastAsia"/>
                          <w:sz w:val="22"/>
                        </w:rPr>
                        <w:t>－</w:t>
                      </w:r>
                      <w:r>
                        <w:rPr>
                          <w:rFonts w:hint="eastAsia"/>
                          <w:sz w:val="22"/>
                        </w:rPr>
                        <w:t>５７７６</w:t>
                      </w:r>
                      <w:r w:rsidR="002847F2">
                        <w:rPr>
                          <w:rFonts w:hint="eastAsia"/>
                          <w:sz w:val="22"/>
                        </w:rPr>
                        <w:t xml:space="preserve">　　　</w:t>
                      </w:r>
                      <w:r w:rsidR="002847F2">
                        <w:rPr>
                          <w:rFonts w:hint="eastAsia"/>
                          <w:sz w:val="22"/>
                        </w:rPr>
                        <w:t>FAX</w:t>
                      </w:r>
                      <w:r>
                        <w:rPr>
                          <w:rFonts w:hint="eastAsia"/>
                          <w:sz w:val="22"/>
                        </w:rPr>
                        <w:t>：０４２－６４８</w:t>
                      </w:r>
                      <w:r w:rsidR="002847F2">
                        <w:rPr>
                          <w:rFonts w:hint="eastAsia"/>
                          <w:sz w:val="22"/>
                        </w:rPr>
                        <w:t>－</w:t>
                      </w:r>
                      <w:r>
                        <w:rPr>
                          <w:rFonts w:hint="eastAsia"/>
                          <w:sz w:val="22"/>
                        </w:rPr>
                        <w:t>６３３２</w:t>
                      </w:r>
                    </w:p>
                    <w:p w:rsidR="002847F2" w:rsidRDefault="002847F2" w:rsidP="0016658E">
                      <w:pPr>
                        <w:ind w:leftChars="67" w:left="141"/>
                      </w:pPr>
                      <w:r>
                        <w:rPr>
                          <w:rFonts w:hint="eastAsia"/>
                        </w:rPr>
                        <w:t>E-mail</w:t>
                      </w:r>
                      <w:r>
                        <w:rPr>
                          <w:rFonts w:hint="eastAsia"/>
                        </w:rPr>
                        <w:t>：</w:t>
                      </w:r>
                      <w:r w:rsidR="003F5651" w:rsidRPr="003F5651">
                        <w:t>BCF13231@nifty.com</w:t>
                      </w:r>
                    </w:p>
                  </w:txbxContent>
                </v:textbox>
              </v:shape>
            </w:pict>
          </mc:Fallback>
        </mc:AlternateContent>
      </w:r>
    </w:p>
    <w:p w:rsidR="00BC5D76" w:rsidRDefault="00BC5D76" w:rsidP="003F5A94">
      <w:pPr>
        <w:rPr>
          <w:rFonts w:ascii="HG丸ｺﾞｼｯｸM-PRO" w:eastAsia="HG丸ｺﾞｼｯｸM-PRO"/>
          <w:sz w:val="22"/>
          <w:bdr w:val="single" w:sz="4" w:space="0" w:color="auto"/>
        </w:rPr>
      </w:pPr>
    </w:p>
    <w:p w:rsidR="00BC5D76" w:rsidRDefault="00BC5D76" w:rsidP="003F5A94">
      <w:pPr>
        <w:rPr>
          <w:rFonts w:ascii="HG丸ｺﾞｼｯｸM-PRO" w:eastAsia="HG丸ｺﾞｼｯｸM-PRO"/>
          <w:sz w:val="22"/>
          <w:bdr w:val="single" w:sz="4" w:space="0" w:color="auto"/>
        </w:rPr>
      </w:pPr>
    </w:p>
    <w:p w:rsidR="00BC5D76" w:rsidRDefault="00BC5D76" w:rsidP="003F5A94">
      <w:pPr>
        <w:rPr>
          <w:rFonts w:ascii="HG丸ｺﾞｼｯｸM-PRO" w:eastAsia="HG丸ｺﾞｼｯｸM-PRO"/>
          <w:sz w:val="22"/>
          <w:bdr w:val="single" w:sz="4" w:space="0" w:color="auto"/>
        </w:rPr>
      </w:pPr>
    </w:p>
    <w:p w:rsidR="00BC5D76" w:rsidRDefault="00BC5D76" w:rsidP="003F5A94">
      <w:pPr>
        <w:rPr>
          <w:rFonts w:ascii="HG丸ｺﾞｼｯｸM-PRO" w:eastAsia="HG丸ｺﾞｼｯｸM-PRO"/>
          <w:sz w:val="22"/>
          <w:bdr w:val="single" w:sz="4" w:space="0" w:color="auto"/>
        </w:rPr>
      </w:pPr>
    </w:p>
    <w:p w:rsidR="0016658E" w:rsidRPr="00CC475A" w:rsidRDefault="0016658E" w:rsidP="003F5A94">
      <w:pPr>
        <w:rPr>
          <w:rFonts w:ascii="HG丸ｺﾞｼｯｸM-PRO" w:eastAsia="HG丸ｺﾞｼｯｸM-PRO"/>
          <w:sz w:val="22"/>
          <w:bdr w:val="single" w:sz="4" w:space="0" w:color="auto"/>
        </w:rPr>
      </w:pPr>
    </w:p>
    <w:p w:rsidR="003F5A94" w:rsidRPr="00D24DBA" w:rsidRDefault="008D5362" w:rsidP="003F5A94">
      <w:pPr>
        <w:rPr>
          <w:rFonts w:ascii="HG丸ｺﾞｼｯｸM-PRO" w:eastAsia="HG丸ｺﾞｼｯｸM-PRO"/>
          <w:sz w:val="22"/>
          <w:bdr w:val="single" w:sz="4" w:space="0" w:color="auto"/>
        </w:rPr>
      </w:pPr>
      <w:r>
        <w:rPr>
          <w:rFonts w:ascii="HG丸ｺﾞｼｯｸM-PRO" w:eastAsia="HG丸ｺﾞｼｯｸM-PRO" w:hint="eastAsia"/>
          <w:sz w:val="22"/>
          <w:bdr w:val="single" w:sz="4" w:space="0" w:color="auto"/>
        </w:rPr>
        <w:t>８</w:t>
      </w:r>
      <w:r w:rsidR="003F5A94" w:rsidRPr="00D24DBA">
        <w:rPr>
          <w:rFonts w:ascii="HG丸ｺﾞｼｯｸM-PRO" w:eastAsia="HG丸ｺﾞｼｯｸM-PRO" w:hint="eastAsia"/>
          <w:sz w:val="22"/>
          <w:bdr w:val="single" w:sz="4" w:space="0" w:color="auto"/>
        </w:rPr>
        <w:t>．</w:t>
      </w:r>
      <w:r w:rsidR="00CC475A">
        <w:rPr>
          <w:rFonts w:ascii="HG丸ｺﾞｼｯｸM-PRO" w:eastAsia="HG丸ｺﾞｼｯｸM-PRO" w:hint="eastAsia"/>
          <w:sz w:val="22"/>
          <w:bdr w:val="single" w:sz="4" w:space="0" w:color="auto"/>
        </w:rPr>
        <w:t>配分の決定について</w:t>
      </w:r>
    </w:p>
    <w:p w:rsidR="008D5362" w:rsidRDefault="008D5362" w:rsidP="008D5362">
      <w:pPr>
        <w:spacing w:before="240"/>
        <w:ind w:leftChars="136" w:left="568" w:hangingChars="128" w:hanging="282"/>
        <w:rPr>
          <w:sz w:val="22"/>
        </w:rPr>
      </w:pPr>
      <w:r>
        <w:rPr>
          <w:rFonts w:hint="eastAsia"/>
          <w:sz w:val="22"/>
        </w:rPr>
        <w:t>１．平成</w:t>
      </w:r>
      <w:r w:rsidR="003F5651">
        <w:rPr>
          <w:rFonts w:hint="eastAsia"/>
          <w:sz w:val="22"/>
        </w:rPr>
        <w:t>2</w:t>
      </w:r>
      <w:r w:rsidR="006829AB">
        <w:rPr>
          <w:rFonts w:hint="eastAsia"/>
          <w:sz w:val="22"/>
        </w:rPr>
        <w:t>9</w:t>
      </w:r>
      <w:r>
        <w:rPr>
          <w:rFonts w:hint="eastAsia"/>
          <w:sz w:val="22"/>
        </w:rPr>
        <w:t>年</w:t>
      </w:r>
      <w:r>
        <w:rPr>
          <w:rFonts w:hint="eastAsia"/>
          <w:sz w:val="22"/>
        </w:rPr>
        <w:t>1</w:t>
      </w:r>
      <w:r>
        <w:rPr>
          <w:rFonts w:hint="eastAsia"/>
          <w:sz w:val="22"/>
        </w:rPr>
        <w:t>月開催の八王子地区協力会の配分推せん委員会の決定をもって、東京都共同募金会に推せんを行います。</w:t>
      </w:r>
    </w:p>
    <w:p w:rsidR="00CC475A" w:rsidRDefault="008D5362" w:rsidP="00AD005A">
      <w:pPr>
        <w:spacing w:before="240"/>
        <w:ind w:leftChars="136" w:left="568" w:hangingChars="128" w:hanging="282"/>
        <w:rPr>
          <w:sz w:val="22"/>
        </w:rPr>
      </w:pPr>
      <w:r>
        <w:rPr>
          <w:rFonts w:hint="eastAsia"/>
          <w:sz w:val="22"/>
        </w:rPr>
        <w:t>２．</w:t>
      </w:r>
      <w:r w:rsidR="00BC3F43" w:rsidRPr="00742533">
        <w:rPr>
          <w:rFonts w:hint="eastAsia"/>
          <w:sz w:val="22"/>
        </w:rPr>
        <w:t>平成</w:t>
      </w:r>
      <w:r w:rsidR="00BC3F43" w:rsidRPr="00742533">
        <w:rPr>
          <w:rFonts w:hint="eastAsia"/>
          <w:sz w:val="22"/>
        </w:rPr>
        <w:t>2</w:t>
      </w:r>
      <w:r w:rsidR="006829AB">
        <w:rPr>
          <w:rFonts w:hint="eastAsia"/>
          <w:sz w:val="22"/>
        </w:rPr>
        <w:t>9</w:t>
      </w:r>
      <w:r w:rsidR="00BC3F43" w:rsidRPr="00742533">
        <w:rPr>
          <w:rFonts w:hint="eastAsia"/>
          <w:sz w:val="22"/>
        </w:rPr>
        <w:t>年</w:t>
      </w:r>
      <w:r w:rsidR="00CC475A">
        <w:rPr>
          <w:rFonts w:hint="eastAsia"/>
          <w:sz w:val="22"/>
        </w:rPr>
        <w:t>3</w:t>
      </w:r>
      <w:r w:rsidR="00BC3F43" w:rsidRPr="00742533">
        <w:rPr>
          <w:rFonts w:hint="eastAsia"/>
          <w:sz w:val="22"/>
        </w:rPr>
        <w:t>月</w:t>
      </w:r>
      <w:r w:rsidR="00CC475A">
        <w:rPr>
          <w:rFonts w:hint="eastAsia"/>
          <w:sz w:val="22"/>
        </w:rPr>
        <w:t>下旬に開催の</w:t>
      </w:r>
      <w:r w:rsidR="00BC5D76">
        <w:rPr>
          <w:rFonts w:hint="eastAsia"/>
          <w:sz w:val="22"/>
        </w:rPr>
        <w:t>東京都共同募金会</w:t>
      </w:r>
      <w:r w:rsidR="00CC475A">
        <w:rPr>
          <w:rFonts w:hint="eastAsia"/>
          <w:sz w:val="22"/>
        </w:rPr>
        <w:t>理事会・評議員会で決定後、文書を以って通知します。</w:t>
      </w:r>
    </w:p>
    <w:p w:rsidR="008D5362" w:rsidRDefault="008D5362" w:rsidP="00CC475A">
      <w:pPr>
        <w:ind w:firstLineChars="100" w:firstLine="220"/>
        <w:rPr>
          <w:sz w:val="22"/>
        </w:rPr>
      </w:pPr>
    </w:p>
    <w:p w:rsidR="00CC475A" w:rsidRPr="00D24DBA" w:rsidRDefault="00AD005A" w:rsidP="00CC475A">
      <w:pPr>
        <w:rPr>
          <w:rFonts w:ascii="HG丸ｺﾞｼｯｸM-PRO" w:eastAsia="HG丸ｺﾞｼｯｸM-PRO"/>
          <w:sz w:val="22"/>
          <w:bdr w:val="single" w:sz="4" w:space="0" w:color="auto"/>
        </w:rPr>
      </w:pPr>
      <w:r>
        <w:rPr>
          <w:rFonts w:ascii="HG丸ｺﾞｼｯｸM-PRO" w:eastAsia="HG丸ｺﾞｼｯｸM-PRO" w:hint="eastAsia"/>
          <w:sz w:val="22"/>
          <w:bdr w:val="single" w:sz="4" w:space="0" w:color="auto"/>
        </w:rPr>
        <w:t>９</w:t>
      </w:r>
      <w:r w:rsidR="00CC475A" w:rsidRPr="00D24DBA">
        <w:rPr>
          <w:rFonts w:ascii="HG丸ｺﾞｼｯｸM-PRO" w:eastAsia="HG丸ｺﾞｼｯｸM-PRO" w:hint="eastAsia"/>
          <w:sz w:val="22"/>
          <w:bdr w:val="single" w:sz="4" w:space="0" w:color="auto"/>
        </w:rPr>
        <w:t>．</w:t>
      </w:r>
      <w:r w:rsidR="00CC475A">
        <w:rPr>
          <w:rFonts w:ascii="HG丸ｺﾞｼｯｸM-PRO" w:eastAsia="HG丸ｺﾞｼｯｸM-PRO" w:hint="eastAsia"/>
          <w:sz w:val="22"/>
          <w:bdr w:val="single" w:sz="4" w:space="0" w:color="auto"/>
        </w:rPr>
        <w:t>配分交付時期</w:t>
      </w:r>
    </w:p>
    <w:p w:rsidR="00CC475A" w:rsidRDefault="00CC475A" w:rsidP="00707DB7">
      <w:pPr>
        <w:spacing w:before="240"/>
        <w:ind w:firstLineChars="100" w:firstLine="220"/>
        <w:rPr>
          <w:sz w:val="22"/>
        </w:rPr>
      </w:pPr>
      <w:r>
        <w:rPr>
          <w:rFonts w:hint="eastAsia"/>
          <w:sz w:val="22"/>
        </w:rPr>
        <w:t>平成</w:t>
      </w:r>
      <w:r>
        <w:rPr>
          <w:rFonts w:hint="eastAsia"/>
          <w:sz w:val="22"/>
        </w:rPr>
        <w:t>2</w:t>
      </w:r>
      <w:r w:rsidR="006829AB">
        <w:rPr>
          <w:rFonts w:hint="eastAsia"/>
          <w:sz w:val="22"/>
        </w:rPr>
        <w:t>9</w:t>
      </w:r>
      <w:r>
        <w:rPr>
          <w:rFonts w:hint="eastAsia"/>
          <w:sz w:val="22"/>
        </w:rPr>
        <w:t>年</w:t>
      </w:r>
      <w:r>
        <w:rPr>
          <w:rFonts w:hint="eastAsia"/>
          <w:sz w:val="22"/>
        </w:rPr>
        <w:t>6</w:t>
      </w:r>
      <w:r>
        <w:rPr>
          <w:rFonts w:hint="eastAsia"/>
          <w:sz w:val="22"/>
        </w:rPr>
        <w:t>月に送金予定</w:t>
      </w:r>
    </w:p>
    <w:p w:rsidR="00CC475A" w:rsidRPr="00D24DBA" w:rsidRDefault="00CC475A" w:rsidP="00BC5D76">
      <w:pPr>
        <w:tabs>
          <w:tab w:val="left" w:pos="284"/>
        </w:tabs>
        <w:ind w:leftChars="135" w:left="283"/>
        <w:rPr>
          <w:sz w:val="22"/>
        </w:rPr>
      </w:pPr>
      <w:r>
        <w:rPr>
          <w:rFonts w:hint="eastAsia"/>
          <w:sz w:val="22"/>
        </w:rPr>
        <w:t>※一法人で複数施設の配分が決定された場合、その全施設の配分金を合算し、当該法人が管理する口座へ振り込みます。</w:t>
      </w:r>
    </w:p>
    <w:p w:rsidR="00F052CA" w:rsidRPr="00D24DBA" w:rsidRDefault="00F052CA" w:rsidP="00F052CA">
      <w:pPr>
        <w:rPr>
          <w:rFonts w:ascii="HG丸ｺﾞｼｯｸM-PRO" w:eastAsia="HG丸ｺﾞｼｯｸM-PRO"/>
          <w:sz w:val="22"/>
          <w:bdr w:val="single" w:sz="4" w:space="0" w:color="auto"/>
        </w:rPr>
      </w:pPr>
    </w:p>
    <w:p w:rsidR="003F5A94" w:rsidRPr="00D24DBA" w:rsidRDefault="00E73596" w:rsidP="003F5A94">
      <w:pPr>
        <w:rPr>
          <w:rFonts w:ascii="HG丸ｺﾞｼｯｸM-PRO" w:eastAsia="HG丸ｺﾞｼｯｸM-PRO"/>
          <w:sz w:val="22"/>
          <w:bdr w:val="single" w:sz="4" w:space="0" w:color="auto"/>
        </w:rPr>
      </w:pPr>
      <w:r>
        <w:rPr>
          <w:rFonts w:ascii="HG丸ｺﾞｼｯｸM-PRO" w:eastAsia="HG丸ｺﾞｼｯｸM-PRO" w:hint="eastAsia"/>
          <w:sz w:val="22"/>
          <w:bdr w:val="single" w:sz="4" w:space="0" w:color="auto"/>
        </w:rPr>
        <w:t>1</w:t>
      </w:r>
      <w:r w:rsidR="00AD005A">
        <w:rPr>
          <w:rFonts w:ascii="HG丸ｺﾞｼｯｸM-PRO" w:eastAsia="HG丸ｺﾞｼｯｸM-PRO" w:hint="eastAsia"/>
          <w:sz w:val="22"/>
          <w:bdr w:val="single" w:sz="4" w:space="0" w:color="auto"/>
        </w:rPr>
        <w:t>0</w:t>
      </w:r>
      <w:r w:rsidR="003F5A94" w:rsidRPr="00D24DBA">
        <w:rPr>
          <w:rFonts w:ascii="HG丸ｺﾞｼｯｸM-PRO" w:eastAsia="HG丸ｺﾞｼｯｸM-PRO" w:hint="eastAsia"/>
          <w:sz w:val="22"/>
          <w:bdr w:val="single" w:sz="4" w:space="0" w:color="auto"/>
        </w:rPr>
        <w:t>．報告</w:t>
      </w:r>
      <w:r w:rsidR="00CC475A">
        <w:rPr>
          <w:rFonts w:ascii="HG丸ｺﾞｼｯｸM-PRO" w:eastAsia="HG丸ｺﾞｼｯｸM-PRO" w:hint="eastAsia"/>
          <w:sz w:val="22"/>
          <w:bdr w:val="single" w:sz="4" w:space="0" w:color="auto"/>
        </w:rPr>
        <w:t>等について</w:t>
      </w:r>
    </w:p>
    <w:p w:rsidR="006A1D9A" w:rsidRDefault="003F5A94" w:rsidP="00707DB7">
      <w:pPr>
        <w:spacing w:before="240"/>
        <w:rPr>
          <w:sz w:val="22"/>
        </w:rPr>
      </w:pPr>
      <w:r w:rsidRPr="00D24DBA">
        <w:rPr>
          <w:rFonts w:hint="eastAsia"/>
          <w:sz w:val="22"/>
        </w:rPr>
        <w:t xml:space="preserve">　事業終了後</w:t>
      </w:r>
      <w:r w:rsidR="00294B8E">
        <w:rPr>
          <w:rFonts w:hint="eastAsia"/>
          <w:sz w:val="22"/>
        </w:rPr>
        <w:t>、</w:t>
      </w:r>
      <w:r w:rsidR="006A1D9A">
        <w:rPr>
          <w:rFonts w:hint="eastAsia"/>
          <w:sz w:val="22"/>
        </w:rPr>
        <w:t>30</w:t>
      </w:r>
      <w:r w:rsidR="006A1D9A">
        <w:rPr>
          <w:rFonts w:hint="eastAsia"/>
          <w:sz w:val="22"/>
        </w:rPr>
        <w:t>日以内に</w:t>
      </w:r>
      <w:r w:rsidR="00294B8E">
        <w:rPr>
          <w:rFonts w:hint="eastAsia"/>
          <w:sz w:val="22"/>
        </w:rPr>
        <w:t>使途</w:t>
      </w:r>
      <w:r w:rsidR="00CC475A">
        <w:rPr>
          <w:rFonts w:hint="eastAsia"/>
          <w:sz w:val="22"/>
        </w:rPr>
        <w:t>報告書を提出してください。</w:t>
      </w:r>
    </w:p>
    <w:p w:rsidR="006A1D9A" w:rsidRPr="006A1D9A" w:rsidRDefault="006A1D9A" w:rsidP="006A1D9A">
      <w:pPr>
        <w:rPr>
          <w:sz w:val="22"/>
        </w:rPr>
      </w:pPr>
    </w:p>
    <w:p w:rsidR="00F17305" w:rsidRDefault="00F17305" w:rsidP="00F17305">
      <w:pPr>
        <w:ind w:leftChars="135" w:left="283"/>
        <w:rPr>
          <w:sz w:val="22"/>
        </w:rPr>
      </w:pPr>
      <w:r>
        <w:rPr>
          <w:rFonts w:hint="eastAsia"/>
          <w:sz w:val="22"/>
        </w:rPr>
        <w:t>※使途報告書の提出がされない場合は、翌年度以降の配分申請をお断りする場合がありますので、ご承知おきください。</w:t>
      </w:r>
    </w:p>
    <w:p w:rsidR="00F17305" w:rsidRPr="00D24DBA" w:rsidRDefault="00F17305" w:rsidP="00F17305">
      <w:pPr>
        <w:ind w:leftChars="135" w:left="283"/>
        <w:rPr>
          <w:sz w:val="22"/>
        </w:rPr>
      </w:pPr>
    </w:p>
    <w:p w:rsidR="003F5A94" w:rsidRPr="00D24DBA" w:rsidRDefault="001F37C2" w:rsidP="003F5A94">
      <w:pPr>
        <w:rPr>
          <w:rFonts w:ascii="HG丸ｺﾞｼｯｸM-PRO" w:eastAsia="HG丸ｺﾞｼｯｸM-PRO"/>
          <w:sz w:val="22"/>
          <w:bdr w:val="single" w:sz="4" w:space="0" w:color="auto"/>
        </w:rPr>
      </w:pPr>
      <w:r>
        <w:rPr>
          <w:rFonts w:ascii="HG丸ｺﾞｼｯｸM-PRO" w:eastAsia="HG丸ｺﾞｼｯｸM-PRO" w:hint="eastAsia"/>
          <w:sz w:val="22"/>
          <w:bdr w:val="single" w:sz="4" w:space="0" w:color="auto"/>
        </w:rPr>
        <w:t>1１</w:t>
      </w:r>
      <w:r w:rsidR="003F5A94" w:rsidRPr="00D24DBA">
        <w:rPr>
          <w:rFonts w:ascii="HG丸ｺﾞｼｯｸM-PRO" w:eastAsia="HG丸ｺﾞｼｯｸM-PRO" w:hint="eastAsia"/>
          <w:sz w:val="22"/>
          <w:bdr w:val="single" w:sz="4" w:space="0" w:color="auto"/>
        </w:rPr>
        <w:t>．</w:t>
      </w:r>
      <w:r w:rsidR="00F17305">
        <w:rPr>
          <w:rFonts w:ascii="HG丸ｺﾞｼｯｸM-PRO" w:eastAsia="HG丸ｺﾞｼｯｸM-PRO" w:hint="eastAsia"/>
          <w:sz w:val="22"/>
          <w:bdr w:val="single" w:sz="4" w:space="0" w:color="auto"/>
        </w:rPr>
        <w:t>その他</w:t>
      </w:r>
    </w:p>
    <w:p w:rsidR="00BC3F43" w:rsidRPr="00BC3F43" w:rsidRDefault="00F17305" w:rsidP="001F37C2">
      <w:pPr>
        <w:spacing w:before="240"/>
        <w:ind w:left="660" w:hangingChars="300" w:hanging="660"/>
        <w:rPr>
          <w:sz w:val="22"/>
        </w:rPr>
      </w:pPr>
      <w:r>
        <w:rPr>
          <w:rFonts w:hint="eastAsia"/>
          <w:sz w:val="22"/>
        </w:rPr>
        <w:t>「地域配分（</w:t>
      </w:r>
      <w:r>
        <w:rPr>
          <w:rFonts w:hint="eastAsia"/>
          <w:sz w:val="22"/>
        </w:rPr>
        <w:t>B</w:t>
      </w:r>
      <w:r>
        <w:rPr>
          <w:rFonts w:hint="eastAsia"/>
          <w:sz w:val="22"/>
        </w:rPr>
        <w:t>配分）」「全都配分（</w:t>
      </w:r>
      <w:r>
        <w:rPr>
          <w:rFonts w:hint="eastAsia"/>
          <w:sz w:val="22"/>
        </w:rPr>
        <w:t>A</w:t>
      </w:r>
      <w:r>
        <w:rPr>
          <w:rFonts w:hint="eastAsia"/>
          <w:sz w:val="22"/>
        </w:rPr>
        <w:t>配分）」の申請は同時にすることも可能です。</w:t>
      </w:r>
    </w:p>
    <w:sectPr w:rsidR="00BC3F43" w:rsidRPr="00BC3F43" w:rsidSect="00C2499E">
      <w:footerReference w:type="default" r:id="rId14"/>
      <w:pgSz w:w="11906" w:h="16838" w:code="9"/>
      <w:pgMar w:top="1560" w:right="1418" w:bottom="1135" w:left="1418" w:header="851" w:footer="68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E3" w:rsidRDefault="008649E3" w:rsidP="003F5A94">
      <w:r>
        <w:separator/>
      </w:r>
    </w:p>
  </w:endnote>
  <w:endnote w:type="continuationSeparator" w:id="0">
    <w:p w:rsidR="008649E3" w:rsidRDefault="008649E3" w:rsidP="003F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F2" w:rsidRPr="00D74210" w:rsidRDefault="002847F2" w:rsidP="00D74210">
    <w:pPr>
      <w:pStyle w:val="a5"/>
      <w:jc w:val="center"/>
      <w:rPr>
        <w:sz w:val="24"/>
        <w:szCs w:val="24"/>
      </w:rPr>
    </w:pPr>
    <w:r w:rsidRPr="005206B3">
      <w:rPr>
        <w:sz w:val="24"/>
        <w:szCs w:val="24"/>
      </w:rPr>
      <w:fldChar w:fldCharType="begin"/>
    </w:r>
    <w:r w:rsidRPr="005206B3">
      <w:rPr>
        <w:sz w:val="24"/>
        <w:szCs w:val="24"/>
      </w:rPr>
      <w:instrText xml:space="preserve"> PAGE   \* MERGEFORMAT </w:instrText>
    </w:r>
    <w:r w:rsidRPr="005206B3">
      <w:rPr>
        <w:sz w:val="24"/>
        <w:szCs w:val="24"/>
      </w:rPr>
      <w:fldChar w:fldCharType="separate"/>
    </w:r>
    <w:r w:rsidR="00E468CE" w:rsidRPr="00E468CE">
      <w:rPr>
        <w:noProof/>
        <w:sz w:val="24"/>
        <w:szCs w:val="24"/>
        <w:lang w:val="ja-JP"/>
      </w:rPr>
      <w:t>1</w:t>
    </w:r>
    <w:r w:rsidRPr="005206B3">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E3" w:rsidRDefault="008649E3" w:rsidP="003F5A94">
      <w:r>
        <w:separator/>
      </w:r>
    </w:p>
  </w:footnote>
  <w:footnote w:type="continuationSeparator" w:id="0">
    <w:p w:rsidR="008649E3" w:rsidRDefault="008649E3" w:rsidP="003F5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491"/>
    <w:multiLevelType w:val="hybridMultilevel"/>
    <w:tmpl w:val="21701D70"/>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C8158F1"/>
    <w:multiLevelType w:val="hybridMultilevel"/>
    <w:tmpl w:val="B606A8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9C78A3"/>
    <w:multiLevelType w:val="hybridMultilevel"/>
    <w:tmpl w:val="1A8E15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E7431"/>
    <w:multiLevelType w:val="hybridMultilevel"/>
    <w:tmpl w:val="ABF8EC6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260D69FA"/>
    <w:multiLevelType w:val="hybridMultilevel"/>
    <w:tmpl w:val="EC565F20"/>
    <w:lvl w:ilvl="0" w:tplc="7D90984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82E29EF"/>
    <w:multiLevelType w:val="hybridMultilevel"/>
    <w:tmpl w:val="BD0034DA"/>
    <w:lvl w:ilvl="0" w:tplc="7D90984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30299B"/>
    <w:multiLevelType w:val="hybridMultilevel"/>
    <w:tmpl w:val="B9A8D79C"/>
    <w:lvl w:ilvl="0" w:tplc="73CA91FE">
      <w:start w:val="1"/>
      <w:numFmt w:val="decimalEnclosedCircle"/>
      <w:lvlText w:val="%1"/>
      <w:lvlJc w:val="left"/>
      <w:pPr>
        <w:ind w:left="640" w:hanging="420"/>
      </w:pPr>
      <w:rPr>
        <w:bdr w:val="none" w:sz="0" w:space="0" w:color="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2C1A1A84"/>
    <w:multiLevelType w:val="hybridMultilevel"/>
    <w:tmpl w:val="6AB07BEC"/>
    <w:lvl w:ilvl="0" w:tplc="73CA91FE">
      <w:start w:val="1"/>
      <w:numFmt w:val="decimalEnclosedCircle"/>
      <w:lvlText w:val="%1"/>
      <w:lvlJc w:val="left"/>
      <w:pPr>
        <w:ind w:left="420" w:hanging="420"/>
      </w:pPr>
      <w:rPr>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A91F33"/>
    <w:multiLevelType w:val="hybridMultilevel"/>
    <w:tmpl w:val="3F727058"/>
    <w:lvl w:ilvl="0" w:tplc="8B4426DC">
      <w:start w:val="1"/>
      <w:numFmt w:val="decimalFullWidth"/>
      <w:lvlText w:val="（%1）"/>
      <w:lvlJc w:val="left"/>
      <w:pPr>
        <w:ind w:left="867" w:hanging="720"/>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9">
    <w:nsid w:val="39D85AF8"/>
    <w:multiLevelType w:val="hybridMultilevel"/>
    <w:tmpl w:val="80FA5980"/>
    <w:lvl w:ilvl="0" w:tplc="DA2C46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0C7F26"/>
    <w:multiLevelType w:val="hybridMultilevel"/>
    <w:tmpl w:val="4D38D6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F554B3"/>
    <w:multiLevelType w:val="hybridMultilevel"/>
    <w:tmpl w:val="21701D70"/>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nsid w:val="55FC70D4"/>
    <w:multiLevelType w:val="hybridMultilevel"/>
    <w:tmpl w:val="87F42C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E397025"/>
    <w:multiLevelType w:val="hybridMultilevel"/>
    <w:tmpl w:val="12189CA2"/>
    <w:lvl w:ilvl="0" w:tplc="DF3699A0">
      <w:start w:val="4"/>
      <w:numFmt w:val="bullet"/>
      <w:lvlText w:val="※"/>
      <w:lvlJc w:val="left"/>
      <w:pPr>
        <w:ind w:left="644" w:hanging="360"/>
      </w:pPr>
      <w:rPr>
        <w:rFonts w:ascii="ＭＳ 明朝" w:eastAsia="ＭＳ 明朝" w:hAnsi="ＭＳ 明朝" w:cs="Times New Roman" w:hint="eastAsia"/>
      </w:rPr>
    </w:lvl>
    <w:lvl w:ilvl="1" w:tplc="9D8EE4B2">
      <w:start w:val="1"/>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64E31C76"/>
    <w:multiLevelType w:val="hybridMultilevel"/>
    <w:tmpl w:val="BC8E180C"/>
    <w:lvl w:ilvl="0" w:tplc="744642F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58028C2"/>
    <w:multiLevelType w:val="hybridMultilevel"/>
    <w:tmpl w:val="9886E5D8"/>
    <w:lvl w:ilvl="0" w:tplc="04090011">
      <w:start w:val="1"/>
      <w:numFmt w:val="decimalEnclosedCircle"/>
      <w:lvlText w:val="%1"/>
      <w:lvlJc w:val="left"/>
      <w:pPr>
        <w:ind w:left="567" w:hanging="420"/>
      </w:p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6">
    <w:nsid w:val="7EB11057"/>
    <w:multiLevelType w:val="hybridMultilevel"/>
    <w:tmpl w:val="EF52D3F2"/>
    <w:lvl w:ilvl="0" w:tplc="FD762698">
      <w:numFmt w:val="bullet"/>
      <w:lvlText w:val="※"/>
      <w:lvlJc w:val="left"/>
      <w:pPr>
        <w:ind w:left="570" w:hanging="360"/>
      </w:pPr>
      <w:rPr>
        <w:rFonts w:ascii="ＭＳ 明朝" w:eastAsia="ＭＳ 明朝" w:hAnsi="ＭＳ 明朝" w:cs="Times New Roman" w:hint="eastAsia"/>
      </w:rPr>
    </w:lvl>
    <w:lvl w:ilvl="1" w:tplc="7D90984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6"/>
  </w:num>
  <w:num w:numId="2">
    <w:abstractNumId w:val="13"/>
  </w:num>
  <w:num w:numId="3">
    <w:abstractNumId w:val="9"/>
  </w:num>
  <w:num w:numId="4">
    <w:abstractNumId w:val="14"/>
  </w:num>
  <w:num w:numId="5">
    <w:abstractNumId w:val="15"/>
  </w:num>
  <w:num w:numId="6">
    <w:abstractNumId w:val="8"/>
  </w:num>
  <w:num w:numId="7">
    <w:abstractNumId w:val="1"/>
  </w:num>
  <w:num w:numId="8">
    <w:abstractNumId w:val="12"/>
  </w:num>
  <w:num w:numId="9">
    <w:abstractNumId w:val="2"/>
  </w:num>
  <w:num w:numId="10">
    <w:abstractNumId w:val="11"/>
  </w:num>
  <w:num w:numId="11">
    <w:abstractNumId w:val="10"/>
  </w:num>
  <w:num w:numId="12">
    <w:abstractNumId w:val="3"/>
  </w:num>
  <w:num w:numId="13">
    <w:abstractNumId w:val="7"/>
  </w:num>
  <w:num w:numId="14">
    <w:abstractNumId w:val="4"/>
  </w:num>
  <w:num w:numId="15">
    <w:abstractNumId w:val="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E0"/>
    <w:rsid w:val="00011AA7"/>
    <w:rsid w:val="00022146"/>
    <w:rsid w:val="000430BF"/>
    <w:rsid w:val="00081CD0"/>
    <w:rsid w:val="000B6FFE"/>
    <w:rsid w:val="000F3DE4"/>
    <w:rsid w:val="00105A83"/>
    <w:rsid w:val="00113964"/>
    <w:rsid w:val="0016658E"/>
    <w:rsid w:val="00171A31"/>
    <w:rsid w:val="00173EFD"/>
    <w:rsid w:val="00187A96"/>
    <w:rsid w:val="00187AEE"/>
    <w:rsid w:val="001A2829"/>
    <w:rsid w:val="001A5A72"/>
    <w:rsid w:val="001C699B"/>
    <w:rsid w:val="001E4044"/>
    <w:rsid w:val="001F269F"/>
    <w:rsid w:val="001F37C2"/>
    <w:rsid w:val="001F3A98"/>
    <w:rsid w:val="001F4480"/>
    <w:rsid w:val="00200A1F"/>
    <w:rsid w:val="002101FA"/>
    <w:rsid w:val="00211B66"/>
    <w:rsid w:val="00213815"/>
    <w:rsid w:val="002847F2"/>
    <w:rsid w:val="00286919"/>
    <w:rsid w:val="00294B8E"/>
    <w:rsid w:val="002C2228"/>
    <w:rsid w:val="002E048A"/>
    <w:rsid w:val="002F6FA9"/>
    <w:rsid w:val="003017EE"/>
    <w:rsid w:val="00327953"/>
    <w:rsid w:val="003322EC"/>
    <w:rsid w:val="00332F3A"/>
    <w:rsid w:val="00347837"/>
    <w:rsid w:val="003A707A"/>
    <w:rsid w:val="003A76B1"/>
    <w:rsid w:val="003B75D0"/>
    <w:rsid w:val="003E087A"/>
    <w:rsid w:val="003E576D"/>
    <w:rsid w:val="003F5651"/>
    <w:rsid w:val="003F5A94"/>
    <w:rsid w:val="0040064D"/>
    <w:rsid w:val="004020CB"/>
    <w:rsid w:val="00405BE4"/>
    <w:rsid w:val="00406917"/>
    <w:rsid w:val="00411052"/>
    <w:rsid w:val="004221B4"/>
    <w:rsid w:val="00431586"/>
    <w:rsid w:val="00433172"/>
    <w:rsid w:val="00435F5C"/>
    <w:rsid w:val="004430DE"/>
    <w:rsid w:val="0045134F"/>
    <w:rsid w:val="00474ACB"/>
    <w:rsid w:val="004827D0"/>
    <w:rsid w:val="00485D47"/>
    <w:rsid w:val="004E729B"/>
    <w:rsid w:val="00516E33"/>
    <w:rsid w:val="005206B3"/>
    <w:rsid w:val="0052282F"/>
    <w:rsid w:val="00542B44"/>
    <w:rsid w:val="00555A79"/>
    <w:rsid w:val="00556206"/>
    <w:rsid w:val="00556E77"/>
    <w:rsid w:val="005613E2"/>
    <w:rsid w:val="005A45C7"/>
    <w:rsid w:val="005C3FFF"/>
    <w:rsid w:val="00607AB5"/>
    <w:rsid w:val="00617602"/>
    <w:rsid w:val="00617F3D"/>
    <w:rsid w:val="0063663F"/>
    <w:rsid w:val="006378DE"/>
    <w:rsid w:val="00643D80"/>
    <w:rsid w:val="0066361E"/>
    <w:rsid w:val="006726A6"/>
    <w:rsid w:val="006829AB"/>
    <w:rsid w:val="006A1D9A"/>
    <w:rsid w:val="006B0F09"/>
    <w:rsid w:val="006C3569"/>
    <w:rsid w:val="006C5150"/>
    <w:rsid w:val="006D414A"/>
    <w:rsid w:val="006D4A2B"/>
    <w:rsid w:val="006F7E8D"/>
    <w:rsid w:val="00705F64"/>
    <w:rsid w:val="00707DB7"/>
    <w:rsid w:val="00716DF8"/>
    <w:rsid w:val="00725E34"/>
    <w:rsid w:val="00743664"/>
    <w:rsid w:val="007610D8"/>
    <w:rsid w:val="007639E3"/>
    <w:rsid w:val="007814C0"/>
    <w:rsid w:val="007D2EC4"/>
    <w:rsid w:val="007F31B9"/>
    <w:rsid w:val="00800348"/>
    <w:rsid w:val="008006A3"/>
    <w:rsid w:val="0083166B"/>
    <w:rsid w:val="00844887"/>
    <w:rsid w:val="008649E3"/>
    <w:rsid w:val="00895EF2"/>
    <w:rsid w:val="008C1ADC"/>
    <w:rsid w:val="008D5362"/>
    <w:rsid w:val="0091426F"/>
    <w:rsid w:val="00935017"/>
    <w:rsid w:val="00947F17"/>
    <w:rsid w:val="00964CA1"/>
    <w:rsid w:val="009652D9"/>
    <w:rsid w:val="009738CA"/>
    <w:rsid w:val="009A4CCF"/>
    <w:rsid w:val="009B2C58"/>
    <w:rsid w:val="009B31C2"/>
    <w:rsid w:val="009C0A30"/>
    <w:rsid w:val="009F0EB0"/>
    <w:rsid w:val="00A1667F"/>
    <w:rsid w:val="00A20806"/>
    <w:rsid w:val="00A32D39"/>
    <w:rsid w:val="00A47729"/>
    <w:rsid w:val="00A535CE"/>
    <w:rsid w:val="00A55555"/>
    <w:rsid w:val="00A77332"/>
    <w:rsid w:val="00A82834"/>
    <w:rsid w:val="00A85641"/>
    <w:rsid w:val="00A8732F"/>
    <w:rsid w:val="00A95A3E"/>
    <w:rsid w:val="00AA2DE5"/>
    <w:rsid w:val="00AC44DE"/>
    <w:rsid w:val="00AC6D70"/>
    <w:rsid w:val="00AC7FB1"/>
    <w:rsid w:val="00AD005A"/>
    <w:rsid w:val="00AD3C35"/>
    <w:rsid w:val="00AF19E2"/>
    <w:rsid w:val="00AF3B31"/>
    <w:rsid w:val="00AF6E93"/>
    <w:rsid w:val="00B06BB0"/>
    <w:rsid w:val="00B1146A"/>
    <w:rsid w:val="00B24EF9"/>
    <w:rsid w:val="00B32FEC"/>
    <w:rsid w:val="00B41C06"/>
    <w:rsid w:val="00B473BE"/>
    <w:rsid w:val="00B90FFB"/>
    <w:rsid w:val="00B93FD8"/>
    <w:rsid w:val="00B94778"/>
    <w:rsid w:val="00BB3D8D"/>
    <w:rsid w:val="00BB699A"/>
    <w:rsid w:val="00BC1EBF"/>
    <w:rsid w:val="00BC3F43"/>
    <w:rsid w:val="00BC5D76"/>
    <w:rsid w:val="00BD4C19"/>
    <w:rsid w:val="00BE726C"/>
    <w:rsid w:val="00C16840"/>
    <w:rsid w:val="00C2499E"/>
    <w:rsid w:val="00C25C90"/>
    <w:rsid w:val="00C30BB0"/>
    <w:rsid w:val="00C36CA9"/>
    <w:rsid w:val="00C458E4"/>
    <w:rsid w:val="00C753F6"/>
    <w:rsid w:val="00C81E93"/>
    <w:rsid w:val="00CC475A"/>
    <w:rsid w:val="00CD7806"/>
    <w:rsid w:val="00CF1D36"/>
    <w:rsid w:val="00CF4976"/>
    <w:rsid w:val="00D24DBA"/>
    <w:rsid w:val="00D30C8D"/>
    <w:rsid w:val="00D32ECF"/>
    <w:rsid w:val="00D41918"/>
    <w:rsid w:val="00D43649"/>
    <w:rsid w:val="00D74210"/>
    <w:rsid w:val="00D76562"/>
    <w:rsid w:val="00D76C56"/>
    <w:rsid w:val="00D84F14"/>
    <w:rsid w:val="00DC086C"/>
    <w:rsid w:val="00DC2D99"/>
    <w:rsid w:val="00DD128A"/>
    <w:rsid w:val="00DD6427"/>
    <w:rsid w:val="00DE4FE4"/>
    <w:rsid w:val="00DE7AC2"/>
    <w:rsid w:val="00E02476"/>
    <w:rsid w:val="00E13D37"/>
    <w:rsid w:val="00E30F31"/>
    <w:rsid w:val="00E416E0"/>
    <w:rsid w:val="00E4190B"/>
    <w:rsid w:val="00E468CE"/>
    <w:rsid w:val="00E73596"/>
    <w:rsid w:val="00EA53B3"/>
    <w:rsid w:val="00EB3D40"/>
    <w:rsid w:val="00ED3E25"/>
    <w:rsid w:val="00ED7349"/>
    <w:rsid w:val="00EE5319"/>
    <w:rsid w:val="00EE5E8F"/>
    <w:rsid w:val="00F052CA"/>
    <w:rsid w:val="00F17305"/>
    <w:rsid w:val="00F315BC"/>
    <w:rsid w:val="00F33616"/>
    <w:rsid w:val="00F673D6"/>
    <w:rsid w:val="00F71E6E"/>
    <w:rsid w:val="00F72247"/>
    <w:rsid w:val="00FB27AE"/>
    <w:rsid w:val="00FB5F60"/>
    <w:rsid w:val="00FC70B5"/>
    <w:rsid w:val="00FE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A94"/>
    <w:pPr>
      <w:tabs>
        <w:tab w:val="center" w:pos="4252"/>
        <w:tab w:val="right" w:pos="8504"/>
      </w:tabs>
      <w:snapToGrid w:val="0"/>
    </w:pPr>
  </w:style>
  <w:style w:type="character" w:customStyle="1" w:styleId="a4">
    <w:name w:val="ヘッダー (文字)"/>
    <w:basedOn w:val="a0"/>
    <w:link w:val="a3"/>
    <w:uiPriority w:val="99"/>
    <w:rsid w:val="003F5A94"/>
  </w:style>
  <w:style w:type="paragraph" w:styleId="a5">
    <w:name w:val="footer"/>
    <w:basedOn w:val="a"/>
    <w:link w:val="a6"/>
    <w:uiPriority w:val="99"/>
    <w:unhideWhenUsed/>
    <w:rsid w:val="003F5A94"/>
    <w:pPr>
      <w:tabs>
        <w:tab w:val="center" w:pos="4252"/>
        <w:tab w:val="right" w:pos="8504"/>
      </w:tabs>
      <w:snapToGrid w:val="0"/>
    </w:pPr>
  </w:style>
  <w:style w:type="character" w:customStyle="1" w:styleId="a6">
    <w:name w:val="フッター (文字)"/>
    <w:basedOn w:val="a0"/>
    <w:link w:val="a5"/>
    <w:uiPriority w:val="99"/>
    <w:rsid w:val="003F5A94"/>
  </w:style>
  <w:style w:type="paragraph" w:styleId="a7">
    <w:name w:val="List Paragraph"/>
    <w:basedOn w:val="a"/>
    <w:uiPriority w:val="34"/>
    <w:qFormat/>
    <w:rsid w:val="003F5A94"/>
    <w:pPr>
      <w:ind w:leftChars="400" w:left="840"/>
    </w:pPr>
  </w:style>
  <w:style w:type="paragraph" w:styleId="a8">
    <w:name w:val="Balloon Text"/>
    <w:basedOn w:val="a"/>
    <w:link w:val="a9"/>
    <w:uiPriority w:val="99"/>
    <w:semiHidden/>
    <w:unhideWhenUsed/>
    <w:rsid w:val="007814C0"/>
    <w:rPr>
      <w:rFonts w:ascii="Arial" w:eastAsia="ＭＳ ゴシック" w:hAnsi="Arial"/>
      <w:sz w:val="18"/>
      <w:szCs w:val="18"/>
    </w:rPr>
  </w:style>
  <w:style w:type="character" w:customStyle="1" w:styleId="a9">
    <w:name w:val="吹き出し (文字)"/>
    <w:link w:val="a8"/>
    <w:uiPriority w:val="99"/>
    <w:semiHidden/>
    <w:rsid w:val="007814C0"/>
    <w:rPr>
      <w:rFonts w:ascii="Arial" w:eastAsia="ＭＳ ゴシック" w:hAnsi="Arial" w:cs="Times New Roman"/>
      <w:sz w:val="18"/>
      <w:szCs w:val="18"/>
    </w:rPr>
  </w:style>
  <w:style w:type="character" w:styleId="aa">
    <w:name w:val="Hyperlink"/>
    <w:uiPriority w:val="99"/>
    <w:unhideWhenUsed/>
    <w:rsid w:val="00AD3C35"/>
    <w:rPr>
      <w:color w:val="0000FF"/>
      <w:u w:val="single"/>
    </w:rPr>
  </w:style>
  <w:style w:type="table" w:styleId="ab">
    <w:name w:val="Table Grid"/>
    <w:basedOn w:val="a1"/>
    <w:uiPriority w:val="59"/>
    <w:rsid w:val="001F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A94"/>
    <w:pPr>
      <w:tabs>
        <w:tab w:val="center" w:pos="4252"/>
        <w:tab w:val="right" w:pos="8504"/>
      </w:tabs>
      <w:snapToGrid w:val="0"/>
    </w:pPr>
  </w:style>
  <w:style w:type="character" w:customStyle="1" w:styleId="a4">
    <w:name w:val="ヘッダー (文字)"/>
    <w:basedOn w:val="a0"/>
    <w:link w:val="a3"/>
    <w:uiPriority w:val="99"/>
    <w:rsid w:val="003F5A94"/>
  </w:style>
  <w:style w:type="paragraph" w:styleId="a5">
    <w:name w:val="footer"/>
    <w:basedOn w:val="a"/>
    <w:link w:val="a6"/>
    <w:uiPriority w:val="99"/>
    <w:unhideWhenUsed/>
    <w:rsid w:val="003F5A94"/>
    <w:pPr>
      <w:tabs>
        <w:tab w:val="center" w:pos="4252"/>
        <w:tab w:val="right" w:pos="8504"/>
      </w:tabs>
      <w:snapToGrid w:val="0"/>
    </w:pPr>
  </w:style>
  <w:style w:type="character" w:customStyle="1" w:styleId="a6">
    <w:name w:val="フッター (文字)"/>
    <w:basedOn w:val="a0"/>
    <w:link w:val="a5"/>
    <w:uiPriority w:val="99"/>
    <w:rsid w:val="003F5A94"/>
  </w:style>
  <w:style w:type="paragraph" w:styleId="a7">
    <w:name w:val="List Paragraph"/>
    <w:basedOn w:val="a"/>
    <w:uiPriority w:val="34"/>
    <w:qFormat/>
    <w:rsid w:val="003F5A94"/>
    <w:pPr>
      <w:ind w:leftChars="400" w:left="840"/>
    </w:pPr>
  </w:style>
  <w:style w:type="paragraph" w:styleId="a8">
    <w:name w:val="Balloon Text"/>
    <w:basedOn w:val="a"/>
    <w:link w:val="a9"/>
    <w:uiPriority w:val="99"/>
    <w:semiHidden/>
    <w:unhideWhenUsed/>
    <w:rsid w:val="007814C0"/>
    <w:rPr>
      <w:rFonts w:ascii="Arial" w:eastAsia="ＭＳ ゴシック" w:hAnsi="Arial"/>
      <w:sz w:val="18"/>
      <w:szCs w:val="18"/>
    </w:rPr>
  </w:style>
  <w:style w:type="character" w:customStyle="1" w:styleId="a9">
    <w:name w:val="吹き出し (文字)"/>
    <w:link w:val="a8"/>
    <w:uiPriority w:val="99"/>
    <w:semiHidden/>
    <w:rsid w:val="007814C0"/>
    <w:rPr>
      <w:rFonts w:ascii="Arial" w:eastAsia="ＭＳ ゴシック" w:hAnsi="Arial" w:cs="Times New Roman"/>
      <w:sz w:val="18"/>
      <w:szCs w:val="18"/>
    </w:rPr>
  </w:style>
  <w:style w:type="character" w:styleId="aa">
    <w:name w:val="Hyperlink"/>
    <w:uiPriority w:val="99"/>
    <w:unhideWhenUsed/>
    <w:rsid w:val="00AD3C35"/>
    <w:rPr>
      <w:color w:val="0000FF"/>
      <w:u w:val="single"/>
    </w:rPr>
  </w:style>
  <w:style w:type="table" w:styleId="ab">
    <w:name w:val="Table Grid"/>
    <w:basedOn w:val="a1"/>
    <w:uiPriority w:val="59"/>
    <w:rsid w:val="001F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E223-0E47-44DE-8A01-CF25ED55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koyanagi</cp:lastModifiedBy>
  <cp:revision>4</cp:revision>
  <cp:lastPrinted>2016-07-04T00:48:00Z</cp:lastPrinted>
  <dcterms:created xsi:type="dcterms:W3CDTF">2016-07-01T09:08:00Z</dcterms:created>
  <dcterms:modified xsi:type="dcterms:W3CDTF">2016-07-04T00:49:00Z</dcterms:modified>
</cp:coreProperties>
</file>